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A7DB" w14:textId="77777777" w:rsidR="00BC5084" w:rsidRDefault="00BC5084" w:rsidP="00BC5084">
      <w:pPr>
        <w:pStyle w:val="BodyText"/>
        <w:rPr>
          <w:rFonts w:ascii="Times New Roman"/>
          <w:sz w:val="20"/>
        </w:rPr>
      </w:pPr>
    </w:p>
    <w:p w14:paraId="12BE2B8B" w14:textId="77777777" w:rsidR="00BB16FC" w:rsidRDefault="00BB16FC" w:rsidP="00BB16FC">
      <w:pPr>
        <w:pStyle w:val="BodyText"/>
        <w:rPr>
          <w:rFonts w:ascii="Times New Roman"/>
          <w:sz w:val="20"/>
        </w:rPr>
      </w:pPr>
    </w:p>
    <w:p w14:paraId="249922B4" w14:textId="77777777" w:rsidR="00BB16FC" w:rsidRDefault="00BB16FC" w:rsidP="00BB16FC">
      <w:pPr>
        <w:pStyle w:val="BodyText"/>
        <w:rPr>
          <w:rFonts w:ascii="Times New Roman"/>
          <w:sz w:val="20"/>
        </w:rPr>
      </w:pPr>
    </w:p>
    <w:p w14:paraId="21D51781" w14:textId="37B90082" w:rsidR="00BB16FC" w:rsidRDefault="00BB16FC" w:rsidP="00BB16FC">
      <w:pPr>
        <w:pStyle w:val="BodyText"/>
        <w:jc w:val="center"/>
        <w:rPr>
          <w:rFonts w:ascii="Times New Roman"/>
          <w:sz w:val="20"/>
        </w:rPr>
      </w:pPr>
    </w:p>
    <w:p w14:paraId="06F3679D" w14:textId="079E463A" w:rsidR="00BB16FC" w:rsidRDefault="007435B3" w:rsidP="007435B3">
      <w:pPr>
        <w:pStyle w:val="BodyText"/>
        <w:jc w:val="center"/>
        <w:rPr>
          <w:rFonts w:ascii="Times New Roman"/>
          <w:sz w:val="20"/>
        </w:rPr>
      </w:pPr>
      <w:r>
        <w:rPr>
          <w:noProof/>
        </w:rPr>
        <w:drawing>
          <wp:inline distT="0" distB="0" distL="0" distR="0" wp14:anchorId="5DF8C67B" wp14:editId="34B07CBC">
            <wp:extent cx="2158661" cy="1530350"/>
            <wp:effectExtent l="0" t="0" r="0" b="0"/>
            <wp:docPr id="3" name="Picture 2">
              <a:extLst xmlns:a="http://schemas.openxmlformats.org/drawingml/2006/main">
                <a:ext uri="{FF2B5EF4-FFF2-40B4-BE49-F238E27FC236}">
                  <a16:creationId xmlns:a16="http://schemas.microsoft.com/office/drawing/2014/main" id="{ECAC12CC-D102-47AB-96CD-C4F0C09A23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CAC12CC-D102-47AB-96CD-C4F0C09A23B9}"/>
                        </a:ext>
                      </a:extLst>
                    </pic:cNvPr>
                    <pic:cNvPicPr>
                      <a:picLocks noChangeAspect="1"/>
                    </pic:cNvPicPr>
                  </pic:nvPicPr>
                  <pic:blipFill>
                    <a:blip r:embed="rId11"/>
                    <a:stretch>
                      <a:fillRect/>
                    </a:stretch>
                  </pic:blipFill>
                  <pic:spPr>
                    <a:xfrm>
                      <a:off x="0" y="0"/>
                      <a:ext cx="2175797" cy="1542499"/>
                    </a:xfrm>
                    <a:prstGeom prst="rect">
                      <a:avLst/>
                    </a:prstGeom>
                  </pic:spPr>
                </pic:pic>
              </a:graphicData>
            </a:graphic>
          </wp:inline>
        </w:drawing>
      </w:r>
    </w:p>
    <w:p w14:paraId="42DAAAE8" w14:textId="77777777" w:rsidR="00BB16FC" w:rsidRDefault="00BB16FC" w:rsidP="00BB16FC">
      <w:pPr>
        <w:pStyle w:val="BodyText"/>
        <w:rPr>
          <w:rFonts w:ascii="Times New Roman"/>
          <w:sz w:val="20"/>
        </w:rPr>
      </w:pPr>
    </w:p>
    <w:p w14:paraId="59DB5AF3" w14:textId="77777777" w:rsidR="00BB16FC" w:rsidRDefault="00BB16FC" w:rsidP="00BB16FC">
      <w:pPr>
        <w:pStyle w:val="BodyText"/>
        <w:rPr>
          <w:rFonts w:ascii="Times New Roman"/>
          <w:sz w:val="20"/>
        </w:rPr>
      </w:pPr>
    </w:p>
    <w:p w14:paraId="4F3CFFDB" w14:textId="413BDFC3" w:rsidR="00BB16FC" w:rsidRDefault="00F549F4" w:rsidP="00CB7C4E">
      <w:pPr>
        <w:pStyle w:val="BodyText"/>
        <w:jc w:val="center"/>
        <w:rPr>
          <w:rFonts w:ascii="Times New Roman"/>
          <w:sz w:val="20"/>
        </w:rPr>
      </w:pPr>
      <w:r w:rsidRPr="00824442">
        <w:rPr>
          <w:rFonts w:ascii="Tahoma" w:hAnsi="Tahoma" w:cs="Tahoma"/>
          <w:noProof/>
          <w:sz w:val="27"/>
          <w:szCs w:val="27"/>
        </w:rPr>
        <w:drawing>
          <wp:inline distT="0" distB="0" distL="0" distR="0" wp14:anchorId="31042378" wp14:editId="70827A5E">
            <wp:extent cx="1310640" cy="1067792"/>
            <wp:effectExtent l="0" t="0" r="3810" b="0"/>
            <wp:docPr id="1" name="Picture 1" descr="Kny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y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9700" cy="1099615"/>
                    </a:xfrm>
                    <a:prstGeom prst="rect">
                      <a:avLst/>
                    </a:prstGeom>
                    <a:noFill/>
                    <a:ln>
                      <a:noFill/>
                    </a:ln>
                  </pic:spPr>
                </pic:pic>
              </a:graphicData>
            </a:graphic>
          </wp:inline>
        </w:drawing>
      </w:r>
    </w:p>
    <w:p w14:paraId="72305DC1" w14:textId="77777777" w:rsidR="00BB16FC" w:rsidRDefault="00BB16FC" w:rsidP="00BB16FC">
      <w:pPr>
        <w:pStyle w:val="BodyText"/>
        <w:jc w:val="center"/>
        <w:rPr>
          <w:rFonts w:ascii="Times New Roman"/>
          <w:sz w:val="20"/>
        </w:rPr>
      </w:pPr>
    </w:p>
    <w:p w14:paraId="4489B637" w14:textId="77777777" w:rsidR="00BB16FC" w:rsidRDefault="00BB16FC" w:rsidP="00BB16FC">
      <w:pPr>
        <w:pStyle w:val="BodyText"/>
        <w:rPr>
          <w:rFonts w:ascii="Times New Roman"/>
          <w:sz w:val="20"/>
        </w:rPr>
      </w:pPr>
    </w:p>
    <w:p w14:paraId="588F8D07" w14:textId="77777777" w:rsidR="00BB16FC" w:rsidRPr="00BB3AFD" w:rsidRDefault="004D30CF" w:rsidP="00BB16FC">
      <w:pPr>
        <w:jc w:val="center"/>
        <w:rPr>
          <w:rFonts w:cstheme="minorHAnsi"/>
          <w:color w:val="660066"/>
          <w:sz w:val="56"/>
          <w:szCs w:val="56"/>
        </w:rPr>
      </w:pPr>
      <w:r w:rsidRPr="00BB3AFD">
        <w:rPr>
          <w:rFonts w:cstheme="minorHAnsi"/>
          <w:color w:val="660066"/>
          <w:sz w:val="56"/>
          <w:szCs w:val="56"/>
        </w:rPr>
        <w:t>Looked After Child</w:t>
      </w:r>
      <w:r w:rsidR="00BB16FC" w:rsidRPr="00BB3AFD">
        <w:rPr>
          <w:rFonts w:cstheme="minorHAnsi"/>
          <w:color w:val="660066"/>
          <w:sz w:val="56"/>
          <w:szCs w:val="56"/>
        </w:rPr>
        <w:t xml:space="preserve"> Policy </w:t>
      </w:r>
    </w:p>
    <w:p w14:paraId="16223AA9" w14:textId="185C96F6" w:rsidR="00BB16FC" w:rsidRPr="00BB3AFD" w:rsidRDefault="00E5794D" w:rsidP="00BB16FC">
      <w:pPr>
        <w:pStyle w:val="BodyText"/>
        <w:jc w:val="center"/>
        <w:rPr>
          <w:rFonts w:asciiTheme="minorHAnsi" w:hAnsiTheme="minorHAnsi" w:cstheme="minorHAnsi"/>
          <w:color w:val="660066"/>
          <w:sz w:val="56"/>
          <w:szCs w:val="56"/>
        </w:rPr>
      </w:pPr>
      <w:r w:rsidRPr="00BB3AFD">
        <w:rPr>
          <w:rFonts w:asciiTheme="minorHAnsi" w:hAnsiTheme="minorHAnsi" w:cstheme="minorHAnsi"/>
          <w:color w:val="660066"/>
          <w:sz w:val="56"/>
          <w:szCs w:val="56"/>
        </w:rPr>
        <w:t>March</w:t>
      </w:r>
      <w:r w:rsidR="00E74198" w:rsidRPr="00BB3AFD">
        <w:rPr>
          <w:rFonts w:asciiTheme="minorHAnsi" w:hAnsiTheme="minorHAnsi" w:cstheme="minorHAnsi"/>
          <w:color w:val="660066"/>
          <w:sz w:val="56"/>
          <w:szCs w:val="56"/>
        </w:rPr>
        <w:t xml:space="preserve"> 202</w:t>
      </w:r>
      <w:r w:rsidR="00865A1B" w:rsidRPr="00BB3AFD">
        <w:rPr>
          <w:rFonts w:asciiTheme="minorHAnsi" w:hAnsiTheme="minorHAnsi" w:cstheme="minorHAnsi"/>
          <w:color w:val="660066"/>
          <w:sz w:val="56"/>
          <w:szCs w:val="56"/>
        </w:rPr>
        <w:t>4</w:t>
      </w:r>
    </w:p>
    <w:p w14:paraId="3A311533" w14:textId="77777777" w:rsidR="00BB16FC" w:rsidRPr="00BB3AFD" w:rsidRDefault="00BB16FC" w:rsidP="00BB16FC">
      <w:pPr>
        <w:pStyle w:val="BodyText"/>
        <w:rPr>
          <w:color w:val="660066"/>
          <w:sz w:val="56"/>
          <w:szCs w:val="56"/>
        </w:rPr>
      </w:pPr>
    </w:p>
    <w:p w14:paraId="08071B06" w14:textId="77777777" w:rsidR="00BB16FC" w:rsidRDefault="00BB16FC" w:rsidP="00BB16FC">
      <w:pPr>
        <w:pStyle w:val="BodyText"/>
        <w:rPr>
          <w:sz w:val="56"/>
          <w:szCs w:val="56"/>
        </w:rPr>
      </w:pPr>
    </w:p>
    <w:p w14:paraId="13A47253" w14:textId="77777777" w:rsidR="00BB16FC" w:rsidRDefault="00BB16FC" w:rsidP="00BB16FC">
      <w:pPr>
        <w:pStyle w:val="BodyText"/>
        <w:jc w:val="center"/>
        <w:rPr>
          <w:rFonts w:ascii="Times New Roman"/>
          <w:sz w:val="20"/>
        </w:rPr>
      </w:pPr>
      <w:r>
        <w:rPr>
          <w:noProof/>
          <w:lang w:bidi="ar-SA"/>
        </w:rPr>
        <mc:AlternateContent>
          <mc:Choice Requires="wpg">
            <w:drawing>
              <wp:inline distT="0" distB="0" distL="0" distR="0" wp14:anchorId="5B639732" wp14:editId="520A08AD">
                <wp:extent cx="6269990" cy="1951990"/>
                <wp:effectExtent l="0" t="0" r="16510" b="2921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951990"/>
                          <a:chOff x="0" y="0"/>
                          <a:chExt cx="9874" cy="3074"/>
                        </a:xfrm>
                      </wpg:grpSpPr>
                      <wps:wsp>
                        <wps:cNvPr id="45"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1"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2"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6"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5DE74" w14:textId="79E11DFE" w:rsidR="00BB16FC" w:rsidRPr="00786656" w:rsidRDefault="00E5794D" w:rsidP="00BB16FC">
                              <w:pPr>
                                <w:rPr>
                                  <w:rFonts w:ascii="Lucida Bright"/>
                                  <w:i/>
                                </w:rPr>
                              </w:pPr>
                              <w:r>
                                <w:rPr>
                                  <w:rFonts w:ascii="Lucida Bright"/>
                                  <w:i/>
                                </w:rPr>
                                <w:t>March</w:t>
                              </w:r>
                              <w:r w:rsidR="00E74198">
                                <w:rPr>
                                  <w:rFonts w:ascii="Lucida Bright"/>
                                  <w:i/>
                                </w:rPr>
                                <w:t xml:space="preserve"> 202</w:t>
                              </w:r>
                              <w:r w:rsidR="007435B3">
                                <w:rPr>
                                  <w:rFonts w:ascii="Lucida Bright"/>
                                  <w:i/>
                                </w:rPr>
                                <w:t>5</w:t>
                              </w:r>
                            </w:p>
                          </w:txbxContent>
                        </wps:txbx>
                        <wps:bodyPr rot="0" vert="horz" wrap="square" lIns="0" tIns="0" rIns="0" bIns="0" anchor="t" anchorCtr="0" upright="1">
                          <a:noAutofit/>
                        </wps:bodyPr>
                      </wps:wsp>
                      <wps:wsp>
                        <wps:cNvPr id="78"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EBE45" w14:textId="77777777" w:rsidR="00BB16FC" w:rsidRDefault="00BB16FC" w:rsidP="00BB16FC">
                              <w:pPr>
                                <w:rPr>
                                  <w:rFonts w:ascii="Lucida Bright"/>
                                  <w:i/>
                                </w:rPr>
                              </w:pPr>
                              <w:r>
                                <w:rPr>
                                  <w:rFonts w:ascii="Lucida Bright"/>
                                  <w:i/>
                                </w:rPr>
                                <w:t>To be reviewed:</w:t>
                              </w:r>
                            </w:p>
                          </w:txbxContent>
                        </wps:txbx>
                        <wps:bodyPr rot="0" vert="horz" wrap="square" lIns="0" tIns="0" rIns="0" bIns="0" anchor="t" anchorCtr="0" upright="1">
                          <a:noAutofit/>
                        </wps:bodyPr>
                      </wps:wsp>
                      <wps:wsp>
                        <wps:cNvPr id="79" name="Text Box 37"/>
                        <wps:cNvSpPr txBox="1">
                          <a:spLocks noChangeArrowheads="1"/>
                        </wps:cNvSpPr>
                        <wps:spPr bwMode="auto">
                          <a:xfrm>
                            <a:off x="5156" y="2289"/>
                            <a:ext cx="3114"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FF36D" w14:textId="2DCF19A5" w:rsidR="00BB16FC" w:rsidRPr="000703AA" w:rsidRDefault="00E74198" w:rsidP="00BB16FC">
                              <w:pPr>
                                <w:spacing w:line="235" w:lineRule="exact"/>
                                <w:rPr>
                                  <w:rFonts w:ascii="Lucida Bright"/>
                                  <w:i/>
                                </w:rPr>
                              </w:pPr>
                              <w:r>
                                <w:rPr>
                                  <w:rFonts w:ascii="Lucida Bright"/>
                                  <w:i/>
                                </w:rPr>
                                <w:t xml:space="preserve"> </w:t>
                              </w:r>
                              <w:r w:rsidR="00E5794D">
                                <w:rPr>
                                  <w:rFonts w:ascii="Lucida Bright"/>
                                  <w:i/>
                                </w:rPr>
                                <w:t>March</w:t>
                              </w:r>
                              <w:r>
                                <w:rPr>
                                  <w:rFonts w:ascii="Lucida Bright"/>
                                  <w:i/>
                                </w:rPr>
                                <w:t xml:space="preserve"> 202</w:t>
                              </w:r>
                              <w:r w:rsidR="007435B3">
                                <w:rPr>
                                  <w:rFonts w:ascii="Lucida Bright"/>
                                  <w:i/>
                                </w:rPr>
                                <w:t>4</w:t>
                              </w:r>
                            </w:p>
                          </w:txbxContent>
                        </wps:txbx>
                        <wps:bodyPr rot="0" vert="horz" wrap="square" lIns="0" tIns="0" rIns="0" bIns="0" anchor="t" anchorCtr="0" upright="1">
                          <a:noAutofit/>
                        </wps:bodyPr>
                      </wps:wsp>
                      <wps:wsp>
                        <wps:cNvPr id="80" name="Text Box 38"/>
                        <wps:cNvSpPr txBox="1">
                          <a:spLocks noChangeArrowheads="1"/>
                        </wps:cNvSpPr>
                        <wps:spPr bwMode="auto">
                          <a:xfrm>
                            <a:off x="117" y="2140"/>
                            <a:ext cx="512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37E3A" w14:textId="74E7CC2C" w:rsidR="00BB16FC" w:rsidRDefault="00BB16FC" w:rsidP="00BB16FC">
                              <w:pPr>
                                <w:spacing w:line="235" w:lineRule="exact"/>
                                <w:rPr>
                                  <w:rFonts w:ascii="Lucida Bright"/>
                                  <w:i/>
                                </w:rPr>
                              </w:pPr>
                              <w:r>
                                <w:rPr>
                                  <w:rFonts w:ascii="Lucida Bright"/>
                                  <w:i/>
                                </w:rPr>
                                <w:t xml:space="preserve">Agreed and ratified by the </w:t>
                              </w:r>
                              <w:r w:rsidR="007435B3">
                                <w:rPr>
                                  <w:rFonts w:ascii="Lucida Bright"/>
                                  <w:i/>
                                </w:rPr>
                                <w:t xml:space="preserve">Local </w:t>
                              </w:r>
                              <w:proofErr w:type="gramStart"/>
                              <w:r w:rsidR="007435B3">
                                <w:rPr>
                                  <w:rFonts w:ascii="Lucida Bright"/>
                                  <w:i/>
                                </w:rPr>
                                <w:t xml:space="preserve">Advisory </w:t>
                              </w:r>
                              <w:r>
                                <w:rPr>
                                  <w:rFonts w:ascii="Lucida Bright"/>
                                  <w:i/>
                                </w:rPr>
                                <w:t xml:space="preserve"> Board</w:t>
                              </w:r>
                              <w:proofErr w:type="gramEnd"/>
                              <w:r>
                                <w:rPr>
                                  <w:rFonts w:ascii="Lucida Bright"/>
                                  <w:i/>
                                </w:rPr>
                                <w:t xml:space="preserve"> on:</w:t>
                              </w:r>
                            </w:p>
                          </w:txbxContent>
                        </wps:txbx>
                        <wps:bodyPr rot="0" vert="horz" wrap="square" lIns="0" tIns="0" rIns="0" bIns="0" anchor="t" anchorCtr="0" upright="1">
                          <a:noAutofit/>
                        </wps:bodyPr>
                      </wps:wsp>
                      <wps:wsp>
                        <wps:cNvPr id="81" name="Text Box 39"/>
                        <wps:cNvSpPr txBox="1">
                          <a:spLocks noChangeArrowheads="1"/>
                        </wps:cNvSpPr>
                        <wps:spPr bwMode="auto">
                          <a:xfrm>
                            <a:off x="5156" y="1721"/>
                            <a:ext cx="395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FBCCF" w14:textId="0861A722" w:rsidR="00BB16FC" w:rsidRPr="008251C5" w:rsidRDefault="00BB16FC" w:rsidP="00BB16FC">
                              <w:pPr>
                                <w:rPr>
                                  <w:rFonts w:ascii="Lucida Bright"/>
                                  <w:i/>
                                </w:rPr>
                              </w:pPr>
                              <w:r w:rsidRPr="008251C5">
                                <w:rPr>
                                  <w:rFonts w:ascii="Lucida Bright"/>
                                  <w:i/>
                                </w:rPr>
                                <w:t xml:space="preserve">Headteacher </w:t>
                              </w:r>
                              <w:r w:rsidRPr="008251C5">
                                <w:rPr>
                                  <w:rFonts w:ascii="Lucida Bright"/>
                                  <w:i/>
                                </w:rPr>
                                <w:t>–</w:t>
                              </w:r>
                              <w:r w:rsidRPr="008251C5">
                                <w:rPr>
                                  <w:rFonts w:ascii="Lucida Bright"/>
                                  <w:i/>
                                </w:rPr>
                                <w:t xml:space="preserve"> </w:t>
                              </w:r>
                              <w:proofErr w:type="spellStart"/>
                              <w:r w:rsidRPr="008251C5">
                                <w:rPr>
                                  <w:rFonts w:ascii="Lucida Bright"/>
                                  <w:i/>
                                </w:rPr>
                                <w:t>Mrs</w:t>
                              </w:r>
                              <w:proofErr w:type="spellEnd"/>
                              <w:r w:rsidRPr="008251C5">
                                <w:rPr>
                                  <w:rFonts w:ascii="Lucida Bright"/>
                                  <w:i/>
                                </w:rPr>
                                <w:t xml:space="preserve"> A Rourke</w:t>
                              </w:r>
                            </w:p>
                          </w:txbxContent>
                        </wps:txbx>
                        <wps:bodyPr rot="0" vert="horz" wrap="square" lIns="0" tIns="0" rIns="0" bIns="0" anchor="t" anchorCtr="0" upright="1">
                          <a:noAutofit/>
                        </wps:bodyPr>
                      </wps:wsp>
                      <wps:wsp>
                        <wps:cNvPr id="82"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4207D" w14:textId="77777777" w:rsidR="00BB16FC" w:rsidRDefault="00BB16FC" w:rsidP="00BB16FC">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83"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4175" w14:textId="124CEC3E" w:rsidR="00BB16FC" w:rsidRPr="008251C5" w:rsidRDefault="00BB16FC" w:rsidP="00BB16FC">
                              <w:pPr>
                                <w:rPr>
                                  <w:rFonts w:ascii="Lucida Bright"/>
                                  <w:i/>
                                </w:rPr>
                              </w:pPr>
                              <w:proofErr w:type="spellStart"/>
                              <w:r w:rsidRPr="008251C5">
                                <w:rPr>
                                  <w:rFonts w:ascii="Lucida Bright"/>
                                  <w:i/>
                                </w:rPr>
                                <w:t>M</w:t>
                              </w:r>
                              <w:r w:rsidR="00F549F4">
                                <w:rPr>
                                  <w:rFonts w:ascii="Lucida Bright"/>
                                  <w:i/>
                                </w:rPr>
                                <w:t>s</w:t>
                              </w:r>
                              <w:proofErr w:type="spellEnd"/>
                              <w:r w:rsidR="00F549F4">
                                <w:rPr>
                                  <w:rFonts w:ascii="Lucida Bright"/>
                                  <w:i/>
                                </w:rPr>
                                <w:t xml:space="preserve"> K. Mellor</w:t>
                              </w:r>
                            </w:p>
                          </w:txbxContent>
                        </wps:txbx>
                        <wps:bodyPr rot="0" vert="horz" wrap="square" lIns="0" tIns="0" rIns="0" bIns="0" anchor="t" anchorCtr="0" upright="1">
                          <a:noAutofit/>
                        </wps:bodyPr>
                      </wps:wsp>
                      <wps:wsp>
                        <wps:cNvPr id="84" name="Text Box 42"/>
                        <wps:cNvSpPr txBox="1">
                          <a:spLocks noChangeArrowheads="1"/>
                        </wps:cNvSpPr>
                        <wps:spPr bwMode="auto">
                          <a:xfrm>
                            <a:off x="117" y="1157"/>
                            <a:ext cx="3563"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C769F" w14:textId="77777777" w:rsidR="00BB16FC" w:rsidRDefault="00BB16FC" w:rsidP="00BB16FC">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85"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DF23F" w14:textId="59370499" w:rsidR="00BB16FC" w:rsidRPr="008251C5" w:rsidRDefault="00BB16FC" w:rsidP="00BB16FC">
                              <w:pPr>
                                <w:spacing w:line="235" w:lineRule="auto"/>
                                <w:rPr>
                                  <w:rFonts w:ascii="Century"/>
                                </w:rPr>
                              </w:pPr>
                              <w:r>
                                <w:rPr>
                                  <w:rFonts w:ascii="Century"/>
                                  <w:w w:val="110"/>
                                </w:rPr>
                                <w:t xml:space="preserve">The Looked After Child Policy has been discussed and adopted by the Local Advisory </w:t>
                              </w:r>
                              <w:r w:rsidRPr="008251C5">
                                <w:rPr>
                                  <w:rFonts w:ascii="Century"/>
                                  <w:w w:val="110"/>
                                </w:rPr>
                                <w:t>Board</w:t>
                              </w:r>
                              <w:r w:rsidR="007435B3" w:rsidRPr="008251C5">
                                <w:rPr>
                                  <w:rFonts w:ascii="Century"/>
                                  <w:w w:val="110"/>
                                </w:rPr>
                                <w:t xml:space="preserve"> </w:t>
                              </w:r>
                              <w:r w:rsidR="008251C5" w:rsidRPr="008251C5">
                                <w:rPr>
                                  <w:rFonts w:ascii="Century"/>
                                  <w:w w:val="110"/>
                                </w:rPr>
                                <w:t>on 1</w:t>
                              </w:r>
                              <w:r w:rsidR="00F549F4">
                                <w:rPr>
                                  <w:rFonts w:ascii="Century"/>
                                  <w:w w:val="110"/>
                                </w:rPr>
                                <w:t>4</w:t>
                              </w:r>
                              <w:r w:rsidR="008251C5" w:rsidRPr="008251C5">
                                <w:rPr>
                                  <w:rFonts w:ascii="Century"/>
                                  <w:w w:val="110"/>
                                </w:rPr>
                                <w:t>.03.24</w:t>
                              </w:r>
                            </w:p>
                          </w:txbxContent>
                        </wps:txbx>
                        <wps:bodyPr rot="0" vert="horz" wrap="square" lIns="0" tIns="0" rIns="0" bIns="0" anchor="t" anchorCtr="0" upright="1">
                          <a:noAutofit/>
                        </wps:bodyPr>
                      </wps:wsp>
                    </wpg:wgp>
                  </a:graphicData>
                </a:graphic>
              </wp:inline>
            </w:drawing>
          </mc:Choice>
          <mc:Fallback>
            <w:pict>
              <v:group w14:anchorId="5B639732" id="Group 44" o:spid="_x0000_s1026" style="width:493.7pt;height:153.7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e4xQAAANsAAAAPAAAAZHJzL2Rvd25yZXYueG1sRI9Ba8JA&#10;FITvgv9heUJvurGU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Am8ge4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kRvwAAANsAAAAPAAAAZHJzL2Rvd25yZXYueG1sRE9Ni8Iw&#10;EL0L/ocwwt40VVi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AswgkRvwAAANsAAAAPAAAAAAAA&#10;AAAAAAAAAAcCAABkcnMvZG93bnJldi54bWxQSwUGAAAAAAMAAwC3AAAA8w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yKwwAAANsAAAAPAAAAZHJzL2Rvd25yZXYueG1sRI9Pi8Iw&#10;FMTvgt8hPMGbpl1Y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Q46si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PbpxQAAANsAAAAPAAAAZHJzL2Rvd25yZXYueG1sRI9Ba8JA&#10;FITvgv9heUJvurHQ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B3APbp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4FB5DE74" w14:textId="79E11DFE" w:rsidR="00BB16FC" w:rsidRPr="00786656" w:rsidRDefault="00E5794D" w:rsidP="00BB16FC">
                        <w:pPr>
                          <w:rPr>
                            <w:rFonts w:ascii="Lucida Bright"/>
                            <w:i/>
                          </w:rPr>
                        </w:pPr>
                        <w:r>
                          <w:rPr>
                            <w:rFonts w:ascii="Lucida Bright"/>
                            <w:i/>
                          </w:rPr>
                          <w:t>March</w:t>
                        </w:r>
                        <w:r w:rsidR="00E74198">
                          <w:rPr>
                            <w:rFonts w:ascii="Lucida Bright"/>
                            <w:i/>
                          </w:rPr>
                          <w:t xml:space="preserve"> 202</w:t>
                        </w:r>
                        <w:r w:rsidR="007435B3">
                          <w:rPr>
                            <w:rFonts w:ascii="Lucida Bright"/>
                            <w:i/>
                          </w:rPr>
                          <w:t>5</w:t>
                        </w:r>
                      </w:p>
                    </w:txbxContent>
                  </v:textbox>
                </v:shape>
                <v:shape id="Text Box 36" o:spid="_x0000_s1060"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419EBE45" w14:textId="77777777" w:rsidR="00BB16FC" w:rsidRDefault="00BB16FC" w:rsidP="00BB16FC">
                        <w:pPr>
                          <w:rPr>
                            <w:rFonts w:ascii="Lucida Bright"/>
                            <w:i/>
                          </w:rPr>
                        </w:pPr>
                        <w:r>
                          <w:rPr>
                            <w:rFonts w:ascii="Lucida Bright"/>
                            <w:i/>
                          </w:rPr>
                          <w:t>To be reviewed:</w:t>
                        </w:r>
                      </w:p>
                    </w:txbxContent>
                  </v:textbox>
                </v:shape>
                <v:shape id="Text Box 37" o:spid="_x0000_s1061" type="#_x0000_t202" style="position:absolute;left:5156;top:2289;width:311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654FF36D" w14:textId="2DCF19A5" w:rsidR="00BB16FC" w:rsidRPr="000703AA" w:rsidRDefault="00E74198" w:rsidP="00BB16FC">
                        <w:pPr>
                          <w:spacing w:line="235" w:lineRule="exact"/>
                          <w:rPr>
                            <w:rFonts w:ascii="Lucida Bright"/>
                            <w:i/>
                          </w:rPr>
                        </w:pPr>
                        <w:r>
                          <w:rPr>
                            <w:rFonts w:ascii="Lucida Bright"/>
                            <w:i/>
                          </w:rPr>
                          <w:t xml:space="preserve"> </w:t>
                        </w:r>
                        <w:r w:rsidR="00E5794D">
                          <w:rPr>
                            <w:rFonts w:ascii="Lucida Bright"/>
                            <w:i/>
                          </w:rPr>
                          <w:t>March</w:t>
                        </w:r>
                        <w:r>
                          <w:rPr>
                            <w:rFonts w:ascii="Lucida Bright"/>
                            <w:i/>
                          </w:rPr>
                          <w:t xml:space="preserve"> 202</w:t>
                        </w:r>
                        <w:r w:rsidR="007435B3">
                          <w:rPr>
                            <w:rFonts w:ascii="Lucida Bright"/>
                            <w:i/>
                          </w:rPr>
                          <w:t>4</w:t>
                        </w:r>
                      </w:p>
                    </w:txbxContent>
                  </v:textbox>
                </v:shape>
                <v:shape id="Text Box 38" o:spid="_x0000_s1062" type="#_x0000_t202" style="position:absolute;left:117;top:2140;width:5123;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57B37E3A" w14:textId="74E7CC2C" w:rsidR="00BB16FC" w:rsidRDefault="00BB16FC" w:rsidP="00BB16FC">
                        <w:pPr>
                          <w:spacing w:line="235" w:lineRule="exact"/>
                          <w:rPr>
                            <w:rFonts w:ascii="Lucida Bright"/>
                            <w:i/>
                          </w:rPr>
                        </w:pPr>
                        <w:r>
                          <w:rPr>
                            <w:rFonts w:ascii="Lucida Bright"/>
                            <w:i/>
                          </w:rPr>
                          <w:t xml:space="preserve">Agreed and ratified by the </w:t>
                        </w:r>
                        <w:r w:rsidR="007435B3">
                          <w:rPr>
                            <w:rFonts w:ascii="Lucida Bright"/>
                            <w:i/>
                          </w:rPr>
                          <w:t xml:space="preserve">Local </w:t>
                        </w:r>
                        <w:proofErr w:type="gramStart"/>
                        <w:r w:rsidR="007435B3">
                          <w:rPr>
                            <w:rFonts w:ascii="Lucida Bright"/>
                            <w:i/>
                          </w:rPr>
                          <w:t xml:space="preserve">Advisory </w:t>
                        </w:r>
                        <w:r>
                          <w:rPr>
                            <w:rFonts w:ascii="Lucida Bright"/>
                            <w:i/>
                          </w:rPr>
                          <w:t xml:space="preserve"> Board</w:t>
                        </w:r>
                        <w:proofErr w:type="gramEnd"/>
                        <w:r>
                          <w:rPr>
                            <w:rFonts w:ascii="Lucida Bright"/>
                            <w:i/>
                          </w:rPr>
                          <w:t xml:space="preserve"> on:</w:t>
                        </w:r>
                      </w:p>
                    </w:txbxContent>
                  </v:textbox>
                </v:shape>
                <v:shape id="Text Box 39" o:spid="_x0000_s1063" type="#_x0000_t202" style="position:absolute;left:5156;top:1721;width:395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9FBCCF" w14:textId="0861A722" w:rsidR="00BB16FC" w:rsidRPr="008251C5" w:rsidRDefault="00BB16FC" w:rsidP="00BB16FC">
                        <w:pPr>
                          <w:rPr>
                            <w:rFonts w:ascii="Lucida Bright"/>
                            <w:i/>
                          </w:rPr>
                        </w:pPr>
                        <w:r w:rsidRPr="008251C5">
                          <w:rPr>
                            <w:rFonts w:ascii="Lucida Bright"/>
                            <w:i/>
                          </w:rPr>
                          <w:t xml:space="preserve">Headteacher </w:t>
                        </w:r>
                        <w:r w:rsidRPr="008251C5">
                          <w:rPr>
                            <w:rFonts w:ascii="Lucida Bright"/>
                            <w:i/>
                          </w:rPr>
                          <w:t>–</w:t>
                        </w:r>
                        <w:r w:rsidRPr="008251C5">
                          <w:rPr>
                            <w:rFonts w:ascii="Lucida Bright"/>
                            <w:i/>
                          </w:rPr>
                          <w:t xml:space="preserve"> </w:t>
                        </w:r>
                        <w:proofErr w:type="spellStart"/>
                        <w:r w:rsidRPr="008251C5">
                          <w:rPr>
                            <w:rFonts w:ascii="Lucida Bright"/>
                            <w:i/>
                          </w:rPr>
                          <w:t>Mrs</w:t>
                        </w:r>
                        <w:proofErr w:type="spellEnd"/>
                        <w:r w:rsidRPr="008251C5">
                          <w:rPr>
                            <w:rFonts w:ascii="Lucida Bright"/>
                            <w:i/>
                          </w:rPr>
                          <w:t xml:space="preserve">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26D4207D" w14:textId="77777777" w:rsidR="00BB16FC" w:rsidRDefault="00BB16FC" w:rsidP="00BB16FC">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4BD4175" w14:textId="124CEC3E" w:rsidR="00BB16FC" w:rsidRPr="008251C5" w:rsidRDefault="00BB16FC" w:rsidP="00BB16FC">
                        <w:pPr>
                          <w:rPr>
                            <w:rFonts w:ascii="Lucida Bright"/>
                            <w:i/>
                          </w:rPr>
                        </w:pPr>
                        <w:proofErr w:type="spellStart"/>
                        <w:r w:rsidRPr="008251C5">
                          <w:rPr>
                            <w:rFonts w:ascii="Lucida Bright"/>
                            <w:i/>
                          </w:rPr>
                          <w:t>M</w:t>
                        </w:r>
                        <w:r w:rsidR="00F549F4">
                          <w:rPr>
                            <w:rFonts w:ascii="Lucida Bright"/>
                            <w:i/>
                          </w:rPr>
                          <w:t>s</w:t>
                        </w:r>
                        <w:proofErr w:type="spellEnd"/>
                        <w:r w:rsidR="00F549F4">
                          <w:rPr>
                            <w:rFonts w:ascii="Lucida Bright"/>
                            <w:i/>
                          </w:rPr>
                          <w:t xml:space="preserve"> K. Mellor</w:t>
                        </w:r>
                      </w:p>
                    </w:txbxContent>
                  </v:textbox>
                </v:shape>
                <v:shape id="Text Box 42" o:spid="_x0000_s1066" type="#_x0000_t202" style="position:absolute;left:117;top:1157;width:356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3A6C769F" w14:textId="77777777" w:rsidR="00BB16FC" w:rsidRDefault="00BB16FC" w:rsidP="00BB16FC">
                        <w:pPr>
                          <w:rPr>
                            <w:rFonts w:ascii="Lucida Bright"/>
                            <w:i/>
                          </w:rPr>
                        </w:pPr>
                        <w:r>
                          <w:rPr>
                            <w:rFonts w:ascii="Lucida Bright"/>
                            <w:i/>
                          </w:rPr>
                          <w:t>Chair of Local Advisory Board:</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157DF23F" w14:textId="59370499" w:rsidR="00BB16FC" w:rsidRPr="008251C5" w:rsidRDefault="00BB16FC" w:rsidP="00BB16FC">
                        <w:pPr>
                          <w:spacing w:line="235" w:lineRule="auto"/>
                          <w:rPr>
                            <w:rFonts w:ascii="Century"/>
                          </w:rPr>
                        </w:pPr>
                        <w:r>
                          <w:rPr>
                            <w:rFonts w:ascii="Century"/>
                            <w:w w:val="110"/>
                          </w:rPr>
                          <w:t xml:space="preserve">The Looked After Child Policy has been discussed and adopted by the Local Advisory </w:t>
                        </w:r>
                        <w:r w:rsidRPr="008251C5">
                          <w:rPr>
                            <w:rFonts w:ascii="Century"/>
                            <w:w w:val="110"/>
                          </w:rPr>
                          <w:t>Board</w:t>
                        </w:r>
                        <w:r w:rsidR="007435B3" w:rsidRPr="008251C5">
                          <w:rPr>
                            <w:rFonts w:ascii="Century"/>
                            <w:w w:val="110"/>
                          </w:rPr>
                          <w:t xml:space="preserve"> </w:t>
                        </w:r>
                        <w:r w:rsidR="008251C5" w:rsidRPr="008251C5">
                          <w:rPr>
                            <w:rFonts w:ascii="Century"/>
                            <w:w w:val="110"/>
                          </w:rPr>
                          <w:t>on 1</w:t>
                        </w:r>
                        <w:r w:rsidR="00F549F4">
                          <w:rPr>
                            <w:rFonts w:ascii="Century"/>
                            <w:w w:val="110"/>
                          </w:rPr>
                          <w:t>4</w:t>
                        </w:r>
                        <w:r w:rsidR="008251C5" w:rsidRPr="008251C5">
                          <w:rPr>
                            <w:rFonts w:ascii="Century"/>
                            <w:w w:val="110"/>
                          </w:rPr>
                          <w:t>.03.24</w:t>
                        </w:r>
                      </w:p>
                    </w:txbxContent>
                  </v:textbox>
                </v:shape>
                <w10:anchorlock/>
              </v:group>
            </w:pict>
          </mc:Fallback>
        </mc:AlternateContent>
      </w:r>
    </w:p>
    <w:p w14:paraId="1BC328F7" w14:textId="77777777" w:rsidR="00BB16FC" w:rsidRDefault="00BB16FC" w:rsidP="00BB16FC">
      <w:pPr>
        <w:pStyle w:val="BodyText"/>
        <w:jc w:val="center"/>
        <w:rPr>
          <w:rFonts w:ascii="Times New Roman"/>
          <w:sz w:val="20"/>
        </w:rPr>
      </w:pPr>
    </w:p>
    <w:p w14:paraId="2907498C" w14:textId="77777777" w:rsidR="00BC5084" w:rsidRDefault="00BC5084" w:rsidP="00BC5084">
      <w:pPr>
        <w:pStyle w:val="BodyText"/>
        <w:jc w:val="center"/>
        <w:rPr>
          <w:rFonts w:ascii="Times New Roman"/>
          <w:sz w:val="20"/>
        </w:rPr>
      </w:pPr>
    </w:p>
    <w:p w14:paraId="179D5415" w14:textId="77777777" w:rsidR="00BC5084" w:rsidRDefault="00BC5084">
      <w:pPr>
        <w:rPr>
          <w:b/>
        </w:rPr>
      </w:pPr>
    </w:p>
    <w:p w14:paraId="3F7F494D" w14:textId="77777777" w:rsidR="00865A1B" w:rsidRDefault="00865A1B">
      <w:pPr>
        <w:rPr>
          <w:b/>
        </w:rPr>
      </w:pPr>
    </w:p>
    <w:p w14:paraId="5CC02309" w14:textId="77777777" w:rsidR="00865A1B" w:rsidRDefault="00865A1B">
      <w:pPr>
        <w:rPr>
          <w:b/>
        </w:rPr>
      </w:pPr>
    </w:p>
    <w:p w14:paraId="556C9B1C" w14:textId="77777777" w:rsidR="00865A1B" w:rsidRDefault="00865A1B">
      <w:pPr>
        <w:rPr>
          <w:b/>
        </w:rPr>
      </w:pPr>
    </w:p>
    <w:p w14:paraId="5E25AEFA" w14:textId="77777777" w:rsidR="00865A1B" w:rsidRDefault="00865A1B">
      <w:pPr>
        <w:rPr>
          <w:b/>
        </w:rPr>
      </w:pPr>
    </w:p>
    <w:p w14:paraId="036CF22A" w14:textId="77777777" w:rsidR="00865A1B" w:rsidRDefault="00865A1B">
      <w:pPr>
        <w:rPr>
          <w:b/>
        </w:rPr>
      </w:pPr>
    </w:p>
    <w:p w14:paraId="71531651" w14:textId="77777777" w:rsidR="00865A1B" w:rsidRDefault="00865A1B">
      <w:pPr>
        <w:rPr>
          <w:b/>
        </w:rPr>
      </w:pPr>
    </w:p>
    <w:p w14:paraId="09AF6367" w14:textId="77777777" w:rsidR="00865709" w:rsidRPr="00BC5084" w:rsidRDefault="00BC5084">
      <w:pPr>
        <w:rPr>
          <w:b/>
          <w:sz w:val="24"/>
          <w:szCs w:val="24"/>
        </w:rPr>
      </w:pPr>
      <w:r w:rsidRPr="00BC5084">
        <w:rPr>
          <w:b/>
          <w:sz w:val="24"/>
          <w:szCs w:val="24"/>
        </w:rPr>
        <w:t>The aim</w:t>
      </w:r>
      <w:r w:rsidR="00BB16FC">
        <w:rPr>
          <w:b/>
          <w:sz w:val="24"/>
          <w:szCs w:val="24"/>
        </w:rPr>
        <w:t xml:space="preserve"> of this p</w:t>
      </w:r>
      <w:r w:rsidR="00865709" w:rsidRPr="00BC5084">
        <w:rPr>
          <w:b/>
          <w:sz w:val="24"/>
          <w:szCs w:val="24"/>
        </w:rPr>
        <w:t xml:space="preserve">olicy </w:t>
      </w:r>
      <w:proofErr w:type="gramStart"/>
      <w:r w:rsidR="00865709" w:rsidRPr="00BC5084">
        <w:rPr>
          <w:b/>
          <w:sz w:val="24"/>
          <w:szCs w:val="24"/>
        </w:rPr>
        <w:t>is :</w:t>
      </w:r>
      <w:proofErr w:type="gramEnd"/>
    </w:p>
    <w:p w14:paraId="28851B9E" w14:textId="77777777" w:rsidR="00865709" w:rsidRDefault="00865709">
      <w:r>
        <w:t xml:space="preserve"> To promote the educational achievement and welfare of looked after children.</w:t>
      </w:r>
    </w:p>
    <w:p w14:paraId="158154E4" w14:textId="40DAAA26" w:rsidR="00865709" w:rsidRPr="004D30CF" w:rsidRDefault="00865709">
      <w:r>
        <w:t xml:space="preserve"> b) The Name of the </w:t>
      </w:r>
      <w:r w:rsidRPr="008251C5">
        <w:t xml:space="preserve">Designated Teacher for </w:t>
      </w:r>
      <w:r w:rsidR="008251C5" w:rsidRPr="008251C5">
        <w:t>Miss L Leese</w:t>
      </w:r>
    </w:p>
    <w:p w14:paraId="1DA2762A" w14:textId="77777777" w:rsidR="00865709" w:rsidRPr="00BC5084" w:rsidRDefault="00865709">
      <w:pPr>
        <w:rPr>
          <w:b/>
          <w:sz w:val="24"/>
          <w:szCs w:val="24"/>
        </w:rPr>
      </w:pPr>
      <w:r w:rsidRPr="00BC5084">
        <w:rPr>
          <w:b/>
          <w:sz w:val="24"/>
          <w:szCs w:val="24"/>
        </w:rPr>
        <w:t xml:space="preserve">c) The Role of the Designated Teacher for Looked After Children </w:t>
      </w:r>
    </w:p>
    <w:p w14:paraId="7C9BD9BC" w14:textId="77777777" w:rsidR="00865709" w:rsidRPr="00865709" w:rsidRDefault="00865709">
      <w:pPr>
        <w:rPr>
          <w:b/>
          <w:sz w:val="24"/>
          <w:szCs w:val="24"/>
        </w:rPr>
      </w:pPr>
      <w:r w:rsidRPr="00865709">
        <w:rPr>
          <w:b/>
          <w:sz w:val="24"/>
          <w:szCs w:val="24"/>
        </w:rPr>
        <w:t>Within School Systems:</w:t>
      </w:r>
    </w:p>
    <w:p w14:paraId="01FCEF25" w14:textId="77777777" w:rsidR="00865709" w:rsidRDefault="00865709" w:rsidP="00865709">
      <w:pPr>
        <w:pStyle w:val="ListParagraph"/>
        <w:numPr>
          <w:ilvl w:val="0"/>
          <w:numId w:val="3"/>
        </w:numPr>
      </w:pPr>
      <w:r>
        <w:t xml:space="preserve">to ensure that all staff, both teaching and non-teaching, have an understanding of the difficulties and educational disadvantage faced by Looked After Children and understand the need for positive systems of support to overcome them; </w:t>
      </w:r>
    </w:p>
    <w:p w14:paraId="5F6F1D01" w14:textId="77777777" w:rsidR="00865709" w:rsidRDefault="00865709" w:rsidP="00865709">
      <w:pPr>
        <w:pStyle w:val="ListParagraph"/>
        <w:numPr>
          <w:ilvl w:val="0"/>
          <w:numId w:val="3"/>
        </w:numPr>
      </w:pPr>
      <w:r>
        <w:t xml:space="preserve">to inform members of staff of the general educational needs of Looked After Children, and to promote the involvement of these children in school homework clubs, </w:t>
      </w:r>
      <w:proofErr w:type="spellStart"/>
      <w:r>
        <w:t>extra curricular</w:t>
      </w:r>
      <w:proofErr w:type="spellEnd"/>
      <w:r>
        <w:t xml:space="preserve"> activities, home reading schemes, school councils etc. </w:t>
      </w:r>
    </w:p>
    <w:p w14:paraId="44B8A2E8" w14:textId="77777777" w:rsidR="00865709" w:rsidRDefault="00865709" w:rsidP="00865709">
      <w:pPr>
        <w:pStyle w:val="ListParagraph"/>
        <w:numPr>
          <w:ilvl w:val="0"/>
          <w:numId w:val="3"/>
        </w:numPr>
      </w:pPr>
      <w:r>
        <w:t>to act as an advocate for Looked After Children;</w:t>
      </w:r>
    </w:p>
    <w:p w14:paraId="7A4E6C34" w14:textId="77777777" w:rsidR="00865709" w:rsidRDefault="00865709" w:rsidP="00865709">
      <w:pPr>
        <w:pStyle w:val="ListParagraph"/>
        <w:numPr>
          <w:ilvl w:val="0"/>
          <w:numId w:val="3"/>
        </w:numPr>
      </w:pPr>
      <w:r>
        <w:t xml:space="preserve">to develop and monitor systems for liaising with </w:t>
      </w:r>
      <w:proofErr w:type="spellStart"/>
      <w:r>
        <w:t>carers</w:t>
      </w:r>
      <w:proofErr w:type="spellEnd"/>
      <w:r>
        <w:t>, Vulnerable Children’s’ Services and the Education Inclusion Department.</w:t>
      </w:r>
    </w:p>
    <w:p w14:paraId="2D9A037F" w14:textId="77777777" w:rsidR="00865709" w:rsidRDefault="00865709" w:rsidP="00865709">
      <w:pPr>
        <w:pStyle w:val="ListParagraph"/>
        <w:numPr>
          <w:ilvl w:val="0"/>
          <w:numId w:val="4"/>
        </w:numPr>
      </w:pPr>
      <w:r>
        <w:t xml:space="preserve">to hold a supervisory brief for all Looked After Children </w:t>
      </w:r>
      <w:proofErr w:type="gramStart"/>
      <w:r>
        <w:t>e.g.</w:t>
      </w:r>
      <w:proofErr w:type="gramEnd"/>
      <w:r>
        <w:t xml:space="preserve"> to ensure all relevant education and care information is available to school staff and </w:t>
      </w:r>
      <w:proofErr w:type="spellStart"/>
      <w:r>
        <w:t>carer</w:t>
      </w:r>
      <w:proofErr w:type="spellEnd"/>
      <w:r>
        <w:t>(s), and that this information is kept up to date;</w:t>
      </w:r>
    </w:p>
    <w:p w14:paraId="0884FBAD" w14:textId="77777777" w:rsidR="00865709" w:rsidRDefault="00865709" w:rsidP="00865709">
      <w:pPr>
        <w:pStyle w:val="ListParagraph"/>
        <w:numPr>
          <w:ilvl w:val="0"/>
          <w:numId w:val="4"/>
        </w:numPr>
      </w:pPr>
      <w:r>
        <w:t xml:space="preserve">to monitor the educational progress of Looked After Children in order to inform the school’s development plan; </w:t>
      </w:r>
    </w:p>
    <w:p w14:paraId="70B7DBD5" w14:textId="77777777" w:rsidR="00865709" w:rsidRDefault="00865709" w:rsidP="00865709">
      <w:pPr>
        <w:pStyle w:val="ListParagraph"/>
        <w:numPr>
          <w:ilvl w:val="0"/>
          <w:numId w:val="4"/>
        </w:numPr>
      </w:pPr>
      <w:r>
        <w:t xml:space="preserve">to intervene if there is evidence of individual underachievement, absence from school or internal truancy. </w:t>
      </w:r>
    </w:p>
    <w:p w14:paraId="58797F3A" w14:textId="77777777" w:rsidR="00865709" w:rsidRPr="00865709" w:rsidRDefault="00865709">
      <w:pPr>
        <w:rPr>
          <w:b/>
          <w:sz w:val="24"/>
          <w:szCs w:val="24"/>
        </w:rPr>
      </w:pPr>
      <w:r w:rsidRPr="00865709">
        <w:rPr>
          <w:b/>
          <w:sz w:val="24"/>
          <w:szCs w:val="24"/>
        </w:rPr>
        <w:t>Work with Individual Looked After Children:</w:t>
      </w:r>
    </w:p>
    <w:p w14:paraId="4812AFDB" w14:textId="77777777" w:rsidR="00865709" w:rsidRDefault="00865709" w:rsidP="00865709">
      <w:pPr>
        <w:pStyle w:val="ListParagraph"/>
        <w:numPr>
          <w:ilvl w:val="0"/>
          <w:numId w:val="6"/>
        </w:numPr>
      </w:pPr>
      <w:r>
        <w:t xml:space="preserve">to enable the child to make a contribution to the educational aspects of their care plan; </w:t>
      </w:r>
    </w:p>
    <w:p w14:paraId="0FF151F5" w14:textId="77777777" w:rsidR="00865709" w:rsidRDefault="00865709" w:rsidP="00865709">
      <w:pPr>
        <w:pStyle w:val="ListParagraph"/>
        <w:numPr>
          <w:ilvl w:val="0"/>
          <w:numId w:val="6"/>
        </w:numPr>
      </w:pPr>
      <w:r>
        <w:t xml:space="preserve">to help ensure that each pupil has a Personal Education Plan (the PEP should be initiated by the young person’s social worker); </w:t>
      </w:r>
    </w:p>
    <w:p w14:paraId="37E1DEF9" w14:textId="77777777" w:rsidR="00865709" w:rsidRDefault="00865709" w:rsidP="00865709">
      <w:pPr>
        <w:pStyle w:val="ListParagraph"/>
        <w:numPr>
          <w:ilvl w:val="0"/>
          <w:numId w:val="6"/>
        </w:numPr>
      </w:pPr>
      <w:r>
        <w:t xml:space="preserve">to ensure that a home-school agreement is drawn up with the primary </w:t>
      </w:r>
      <w:proofErr w:type="spellStart"/>
      <w:r>
        <w:t>carer</w:t>
      </w:r>
      <w:proofErr w:type="spellEnd"/>
      <w:r>
        <w:t xml:space="preserve"> and signed by the social worker; </w:t>
      </w:r>
    </w:p>
    <w:p w14:paraId="6F33CE6C" w14:textId="77777777" w:rsidR="00865709" w:rsidRPr="00865709" w:rsidRDefault="00865709" w:rsidP="00865709">
      <w:pPr>
        <w:pStyle w:val="ListParagraph"/>
        <w:ind w:left="0"/>
        <w:rPr>
          <w:b/>
          <w:sz w:val="24"/>
          <w:szCs w:val="24"/>
        </w:rPr>
      </w:pPr>
      <w:r w:rsidRPr="00865709">
        <w:rPr>
          <w:b/>
          <w:sz w:val="24"/>
          <w:szCs w:val="24"/>
        </w:rPr>
        <w:t xml:space="preserve">Liaison: </w:t>
      </w:r>
    </w:p>
    <w:p w14:paraId="3182E884" w14:textId="77777777" w:rsidR="00865709" w:rsidRDefault="00865709" w:rsidP="00865709">
      <w:pPr>
        <w:pStyle w:val="ListParagraph"/>
        <w:numPr>
          <w:ilvl w:val="0"/>
          <w:numId w:val="7"/>
        </w:numPr>
      </w:pPr>
      <w:r>
        <w:t xml:space="preserve">To liaise with the member of staff responsible for monitoring children on the Child Protection Register; </w:t>
      </w:r>
    </w:p>
    <w:p w14:paraId="061EDD5C" w14:textId="77777777" w:rsidR="00865709" w:rsidRDefault="00865709" w:rsidP="00865709">
      <w:pPr>
        <w:pStyle w:val="ListParagraph"/>
        <w:numPr>
          <w:ilvl w:val="0"/>
          <w:numId w:val="7"/>
        </w:numPr>
      </w:pPr>
      <w:r>
        <w:t xml:space="preserve">To help co-ordinate education and Looked After Children review meetings, so that the Personal Education Plan can inform the child’s Care Plan; </w:t>
      </w:r>
    </w:p>
    <w:p w14:paraId="691EB7E2" w14:textId="77777777" w:rsidR="00865709" w:rsidRDefault="00865709" w:rsidP="00865709">
      <w:pPr>
        <w:pStyle w:val="ListParagraph"/>
        <w:numPr>
          <w:ilvl w:val="0"/>
          <w:numId w:val="7"/>
        </w:numPr>
      </w:pPr>
      <w:r>
        <w:t>To attend, arrange for someone else to attend, or to contribute in other ways to Looked After Children care planning meetings;</w:t>
      </w:r>
    </w:p>
    <w:p w14:paraId="5A815269" w14:textId="77777777" w:rsidR="00865709" w:rsidRDefault="00865709" w:rsidP="00865709">
      <w:pPr>
        <w:pStyle w:val="ListParagraph"/>
        <w:numPr>
          <w:ilvl w:val="0"/>
          <w:numId w:val="7"/>
        </w:numPr>
      </w:pPr>
      <w:r>
        <w:t xml:space="preserve">To be the named contact for colleagues in Education Inclusion and Vulnerable Children’s’ Service; and </w:t>
      </w:r>
    </w:p>
    <w:p w14:paraId="2E4362E8" w14:textId="77777777" w:rsidR="00865709" w:rsidRDefault="00865709" w:rsidP="00865709">
      <w:pPr>
        <w:pStyle w:val="ListParagraph"/>
        <w:numPr>
          <w:ilvl w:val="0"/>
          <w:numId w:val="7"/>
        </w:numPr>
      </w:pPr>
      <w:r>
        <w:t xml:space="preserve">To ensure the speedy transfer of information between agencies and individuals. </w:t>
      </w:r>
    </w:p>
    <w:p w14:paraId="6A36332C" w14:textId="77777777" w:rsidR="00865709" w:rsidRPr="00865709" w:rsidRDefault="00865709">
      <w:pPr>
        <w:rPr>
          <w:b/>
          <w:sz w:val="24"/>
          <w:szCs w:val="24"/>
        </w:rPr>
      </w:pPr>
      <w:r w:rsidRPr="00865709">
        <w:rPr>
          <w:b/>
          <w:sz w:val="24"/>
          <w:szCs w:val="24"/>
        </w:rPr>
        <w:t xml:space="preserve">Training: </w:t>
      </w:r>
    </w:p>
    <w:p w14:paraId="3C561778" w14:textId="77777777" w:rsidR="00865709" w:rsidRDefault="00865709" w:rsidP="00865709">
      <w:pPr>
        <w:pStyle w:val="ListParagraph"/>
        <w:numPr>
          <w:ilvl w:val="0"/>
          <w:numId w:val="9"/>
        </w:numPr>
      </w:pPr>
      <w:r>
        <w:lastRenderedPageBreak/>
        <w:t xml:space="preserve">To develop knowledge of Vulnerable Children/Education Inclusion procedures by attending training events </w:t>
      </w:r>
      <w:proofErr w:type="spellStart"/>
      <w:r>
        <w:t>organised</w:t>
      </w:r>
      <w:proofErr w:type="spellEnd"/>
      <w:r>
        <w:t xml:space="preserve"> by the Local Authority; and</w:t>
      </w:r>
    </w:p>
    <w:p w14:paraId="77AFF184" w14:textId="77777777" w:rsidR="00475716" w:rsidRDefault="00865709" w:rsidP="00865709">
      <w:pPr>
        <w:pStyle w:val="ListParagraph"/>
        <w:numPr>
          <w:ilvl w:val="0"/>
          <w:numId w:val="9"/>
        </w:numPr>
      </w:pPr>
      <w:r>
        <w:t xml:space="preserve">To cascade training to school staff as appropriate </w:t>
      </w:r>
    </w:p>
    <w:p w14:paraId="4DCF336E" w14:textId="627AD1F4" w:rsidR="00865709" w:rsidRDefault="00865709" w:rsidP="00865709">
      <w:pPr>
        <w:pStyle w:val="ListParagraph"/>
        <w:numPr>
          <w:ilvl w:val="0"/>
          <w:numId w:val="9"/>
        </w:numPr>
      </w:pPr>
      <w:r>
        <w:t>Looked</w:t>
      </w:r>
      <w:r w:rsidR="00BC5084">
        <w:t xml:space="preserve"> After Children </w:t>
      </w:r>
      <w:r>
        <w:t xml:space="preserve">Policy </w:t>
      </w:r>
      <w:r w:rsidR="00787BF5">
        <w:t>r</w:t>
      </w:r>
      <w:r w:rsidR="00BC5084">
        <w:t xml:space="preserve">atified by </w:t>
      </w:r>
      <w:r w:rsidR="007435B3">
        <w:t xml:space="preserve">the Local </w:t>
      </w:r>
      <w:r w:rsidR="00787BF5">
        <w:t>Advisory</w:t>
      </w:r>
      <w:r w:rsidR="007435B3">
        <w:t xml:space="preserve"> Board</w:t>
      </w:r>
      <w:r w:rsidR="00BC5084">
        <w:t xml:space="preserve"> </w:t>
      </w:r>
      <w:proofErr w:type="gramStart"/>
      <w:r w:rsidR="00BC5084">
        <w:t xml:space="preserve">in </w:t>
      </w:r>
      <w:r w:rsidR="00E74198">
        <w:t xml:space="preserve"> S</w:t>
      </w:r>
      <w:r w:rsidR="00290881">
        <w:t>pring</w:t>
      </w:r>
      <w:proofErr w:type="gramEnd"/>
      <w:r w:rsidR="00E74198">
        <w:t xml:space="preserve"> 202</w:t>
      </w:r>
      <w:r w:rsidR="007435B3">
        <w:t>4</w:t>
      </w:r>
      <w:r w:rsidR="00E74198">
        <w:t xml:space="preserve">– Due for review </w:t>
      </w:r>
      <w:r w:rsidR="00290881">
        <w:t>Spring 202</w:t>
      </w:r>
      <w:r w:rsidR="007435B3">
        <w:t>5</w:t>
      </w:r>
    </w:p>
    <w:p w14:paraId="20F4DED3" w14:textId="77777777" w:rsidR="009743F5" w:rsidRDefault="009743F5" w:rsidP="009743F5"/>
    <w:p w14:paraId="6D1512A6" w14:textId="2451EFD0" w:rsidR="00865709" w:rsidRDefault="00865709" w:rsidP="009743F5">
      <w:r>
        <w:t xml:space="preserve">d) </w:t>
      </w:r>
      <w:r w:rsidRPr="009743F5">
        <w:rPr>
          <w:b/>
        </w:rPr>
        <w:t xml:space="preserve">The name of a Local Advisory Board Member with special responsibility for Looked After Children is our </w:t>
      </w:r>
      <w:r w:rsidRPr="004D30CF">
        <w:rPr>
          <w:b/>
        </w:rPr>
        <w:t xml:space="preserve">Safeguarding </w:t>
      </w:r>
      <w:r w:rsidRPr="008251C5">
        <w:rPr>
          <w:b/>
        </w:rPr>
        <w:t xml:space="preserve">Link </w:t>
      </w:r>
      <w:proofErr w:type="gramStart"/>
      <w:r w:rsidRPr="008251C5">
        <w:rPr>
          <w:b/>
        </w:rPr>
        <w:t xml:space="preserve">– </w:t>
      </w:r>
      <w:r w:rsidR="009E73F2" w:rsidRPr="008251C5">
        <w:rPr>
          <w:b/>
        </w:rPr>
        <w:t xml:space="preserve"> </w:t>
      </w:r>
      <w:proofErr w:type="spellStart"/>
      <w:r w:rsidR="009E73F2" w:rsidRPr="008251C5">
        <w:rPr>
          <w:b/>
        </w:rPr>
        <w:t>M</w:t>
      </w:r>
      <w:r w:rsidR="008251C5" w:rsidRPr="008251C5">
        <w:rPr>
          <w:b/>
        </w:rPr>
        <w:t>s</w:t>
      </w:r>
      <w:proofErr w:type="spellEnd"/>
      <w:proofErr w:type="gramEnd"/>
      <w:r w:rsidR="008251C5" w:rsidRPr="008251C5">
        <w:rPr>
          <w:b/>
        </w:rPr>
        <w:t xml:space="preserve"> K. Mellor</w:t>
      </w:r>
    </w:p>
    <w:p w14:paraId="5C796DE1" w14:textId="77777777" w:rsidR="009743F5" w:rsidRPr="00BC5084" w:rsidRDefault="009743F5" w:rsidP="00BC5084">
      <w:r w:rsidRPr="00BC5084">
        <w:t xml:space="preserve">e) The role of that Link Local Advisory Board </w:t>
      </w:r>
      <w:proofErr w:type="gramStart"/>
      <w:r w:rsidRPr="00BC5084">
        <w:t>( LAB</w:t>
      </w:r>
      <w:proofErr w:type="gramEnd"/>
      <w:r w:rsidRPr="00BC5084">
        <w:t xml:space="preserve"> )</w:t>
      </w:r>
      <w:r w:rsidR="00BC5084" w:rsidRPr="00BC5084">
        <w:t xml:space="preserve"> member is to</w:t>
      </w:r>
      <w:r w:rsidRPr="00BC5084">
        <w:t xml:space="preserve"> report to the Local Advisory Board</w:t>
      </w:r>
      <w:r w:rsidR="00865709" w:rsidRPr="00BC5084">
        <w:t xml:space="preserve"> on an annual basis: </w:t>
      </w:r>
    </w:p>
    <w:p w14:paraId="39792914" w14:textId="77777777" w:rsidR="00865709" w:rsidRDefault="00865709" w:rsidP="009743F5">
      <w:pPr>
        <w:pStyle w:val="ListParagraph"/>
        <w:numPr>
          <w:ilvl w:val="0"/>
          <w:numId w:val="12"/>
        </w:numPr>
      </w:pPr>
      <w:r>
        <w:t xml:space="preserve">a comparison of test scores as a discrete group, compared with those of their pupils; </w:t>
      </w:r>
    </w:p>
    <w:p w14:paraId="7829C405" w14:textId="77777777" w:rsidR="009743F5" w:rsidRDefault="00865709" w:rsidP="009743F5">
      <w:pPr>
        <w:pStyle w:val="ListParagraph"/>
        <w:numPr>
          <w:ilvl w:val="0"/>
          <w:numId w:val="12"/>
        </w:numPr>
      </w:pPr>
      <w:r>
        <w:t xml:space="preserve">the attendance of pupils as a discrete group, compared with other pupils; </w:t>
      </w:r>
    </w:p>
    <w:p w14:paraId="7551F943" w14:textId="77777777" w:rsidR="00865709" w:rsidRDefault="00865709" w:rsidP="009743F5">
      <w:pPr>
        <w:pStyle w:val="ListParagraph"/>
        <w:numPr>
          <w:ilvl w:val="0"/>
          <w:numId w:val="12"/>
        </w:numPr>
      </w:pPr>
      <w:r>
        <w:t>the level of fixed term/permanent exclusions; and</w:t>
      </w:r>
    </w:p>
    <w:p w14:paraId="64D46C82" w14:textId="77777777" w:rsidR="00865709" w:rsidRDefault="00865709" w:rsidP="009743F5">
      <w:pPr>
        <w:pStyle w:val="ListParagraph"/>
        <w:numPr>
          <w:ilvl w:val="0"/>
          <w:numId w:val="12"/>
        </w:numPr>
      </w:pPr>
      <w:r>
        <w:t xml:space="preserve">pupil destinations. </w:t>
      </w:r>
    </w:p>
    <w:p w14:paraId="4453AA17" w14:textId="77777777" w:rsidR="00865709" w:rsidRPr="009743F5" w:rsidRDefault="009743F5" w:rsidP="009743F5">
      <w:pPr>
        <w:spacing w:after="0"/>
      </w:pPr>
      <w:r w:rsidRPr="009743F5">
        <w:t>The safeguarding link LAB member</w:t>
      </w:r>
      <w:r w:rsidR="00865709" w:rsidRPr="009743F5">
        <w:t xml:space="preserve"> should be satisfied that the </w:t>
      </w:r>
      <w:r w:rsidRPr="009743F5">
        <w:t>school’s policies and procedure:</w:t>
      </w:r>
    </w:p>
    <w:p w14:paraId="58B11FA7" w14:textId="77777777" w:rsidR="00865709" w:rsidRDefault="00865709" w:rsidP="009743F5">
      <w:pPr>
        <w:pStyle w:val="ListParagraph"/>
        <w:numPr>
          <w:ilvl w:val="0"/>
          <w:numId w:val="10"/>
        </w:numPr>
        <w:spacing w:after="0"/>
      </w:pPr>
      <w:r>
        <w:t xml:space="preserve">ensure that looked-after pupils have equal access to: </w:t>
      </w:r>
    </w:p>
    <w:p w14:paraId="1E1827B5" w14:textId="77777777" w:rsidR="00865709" w:rsidRDefault="00865709" w:rsidP="009743F5">
      <w:pPr>
        <w:pStyle w:val="ListParagraph"/>
        <w:numPr>
          <w:ilvl w:val="0"/>
          <w:numId w:val="10"/>
        </w:numPr>
      </w:pPr>
      <w:r>
        <w:t xml:space="preserve">the national curriculum; </w:t>
      </w:r>
    </w:p>
    <w:p w14:paraId="1FB7FCA9" w14:textId="77777777" w:rsidR="00865709" w:rsidRDefault="00865709" w:rsidP="009743F5">
      <w:pPr>
        <w:pStyle w:val="ListParagraph"/>
        <w:numPr>
          <w:ilvl w:val="0"/>
          <w:numId w:val="10"/>
        </w:numPr>
      </w:pPr>
      <w:r>
        <w:t xml:space="preserve">public examinations; </w:t>
      </w:r>
    </w:p>
    <w:p w14:paraId="706491D2" w14:textId="77777777" w:rsidR="00865709" w:rsidRDefault="00865709" w:rsidP="009743F5">
      <w:pPr>
        <w:pStyle w:val="ListParagraph"/>
        <w:numPr>
          <w:ilvl w:val="0"/>
          <w:numId w:val="10"/>
        </w:numPr>
      </w:pPr>
      <w:r>
        <w:t xml:space="preserve">careers guidance; </w:t>
      </w:r>
    </w:p>
    <w:p w14:paraId="5D3B087E" w14:textId="77777777" w:rsidR="00865709" w:rsidRDefault="00865709" w:rsidP="009743F5">
      <w:pPr>
        <w:pStyle w:val="ListParagraph"/>
        <w:numPr>
          <w:ilvl w:val="0"/>
          <w:numId w:val="10"/>
        </w:numPr>
      </w:pPr>
      <w:r>
        <w:t xml:space="preserve">additional educational support; </w:t>
      </w:r>
    </w:p>
    <w:p w14:paraId="3CC1B67F" w14:textId="77777777" w:rsidR="00865709" w:rsidRDefault="00865709" w:rsidP="009743F5">
      <w:pPr>
        <w:pStyle w:val="ListParagraph"/>
        <w:numPr>
          <w:ilvl w:val="0"/>
          <w:numId w:val="10"/>
        </w:numPr>
      </w:pPr>
      <w:r>
        <w:t xml:space="preserve">extra-curricular activities; and </w:t>
      </w:r>
    </w:p>
    <w:p w14:paraId="6E82EF1D" w14:textId="77777777" w:rsidR="00865709" w:rsidRDefault="00865709" w:rsidP="009743F5">
      <w:pPr>
        <w:pStyle w:val="ListParagraph"/>
        <w:numPr>
          <w:ilvl w:val="0"/>
          <w:numId w:val="10"/>
        </w:numPr>
      </w:pPr>
      <w:r>
        <w:t>work experience.</w:t>
      </w:r>
    </w:p>
    <w:p w14:paraId="301C2897" w14:textId="77777777" w:rsidR="00865709" w:rsidRPr="009743F5" w:rsidRDefault="00865709">
      <w:pPr>
        <w:rPr>
          <w:b/>
          <w:sz w:val="24"/>
          <w:szCs w:val="24"/>
        </w:rPr>
      </w:pPr>
      <w:r w:rsidRPr="009743F5">
        <w:rPr>
          <w:b/>
          <w:sz w:val="24"/>
          <w:szCs w:val="24"/>
        </w:rPr>
        <w:t xml:space="preserve"> f) Responsibility for Looked After Children in School</w:t>
      </w:r>
    </w:p>
    <w:p w14:paraId="434E08D7" w14:textId="77777777" w:rsidR="00865709" w:rsidRDefault="00865709" w:rsidP="009743F5">
      <w:pPr>
        <w:pStyle w:val="ListParagraph"/>
        <w:numPr>
          <w:ilvl w:val="0"/>
          <w:numId w:val="3"/>
        </w:numPr>
      </w:pPr>
      <w:r>
        <w:t xml:space="preserve">It is important that all teaching staff who are in contact with the child or young person are aware that he/she is being looked-after by the Local Authority. The responsibility for the transfer of this information should be that of the Headteacher and/or the Designated Teacher for Looked After Children. </w:t>
      </w:r>
    </w:p>
    <w:p w14:paraId="23B5EDBC" w14:textId="77777777" w:rsidR="00865709" w:rsidRDefault="00865709" w:rsidP="009743F5">
      <w:pPr>
        <w:pStyle w:val="ListParagraph"/>
        <w:numPr>
          <w:ilvl w:val="0"/>
          <w:numId w:val="3"/>
        </w:numPr>
      </w:pPr>
      <w:r>
        <w:t xml:space="preserve">It is appropriate for Learning Support Assistants to have knowledge that the young person is being looked-after only when directly involved in the teaching of the young person. </w:t>
      </w:r>
    </w:p>
    <w:p w14:paraId="156DFFAB" w14:textId="77777777" w:rsidR="00865709" w:rsidRDefault="00865709" w:rsidP="009743F5">
      <w:pPr>
        <w:pStyle w:val="ListParagraph"/>
        <w:numPr>
          <w:ilvl w:val="0"/>
          <w:numId w:val="3"/>
        </w:numPr>
      </w:pPr>
      <w:r>
        <w:t>In the absence of the usual class teacher, some information regarding the child’s circumstances should be shared with the teacher covering the class. The extent of this sharing should be determined by the Headteacher or the Designated Teacher for Looked After Children.</w:t>
      </w:r>
    </w:p>
    <w:p w14:paraId="37F609B4" w14:textId="77777777" w:rsidR="00BC5084" w:rsidRDefault="00865709" w:rsidP="00BC5084">
      <w:r w:rsidRPr="009743F5">
        <w:rPr>
          <w:b/>
          <w:sz w:val="24"/>
          <w:szCs w:val="24"/>
        </w:rPr>
        <w:t xml:space="preserve"> g) </w:t>
      </w:r>
      <w:r w:rsidR="00BC5084">
        <w:rPr>
          <w:b/>
          <w:sz w:val="24"/>
          <w:szCs w:val="24"/>
        </w:rPr>
        <w:t xml:space="preserve"> </w:t>
      </w:r>
      <w:r w:rsidRPr="009743F5">
        <w:rPr>
          <w:b/>
          <w:sz w:val="24"/>
          <w:szCs w:val="24"/>
        </w:rPr>
        <w:t>Admission Arrangements</w:t>
      </w:r>
      <w:r>
        <w:t xml:space="preserve"> </w:t>
      </w:r>
    </w:p>
    <w:p w14:paraId="74DF1C46" w14:textId="77777777" w:rsidR="00865709" w:rsidRDefault="00865709">
      <w:r>
        <w:t xml:space="preserve">On admission, records (including the P.E.P.) will be requested from the pupil’s previous school and a meeting will be held with </w:t>
      </w:r>
      <w:proofErr w:type="spellStart"/>
      <w:r>
        <w:t>carer</w:t>
      </w:r>
      <w:proofErr w:type="spellEnd"/>
      <w:r>
        <w:t>/parent/social worker. A date will be agreed upon for a new Personal Education Plan. An appropriate school induction will take place.</w:t>
      </w:r>
    </w:p>
    <w:p w14:paraId="2E4C9A20" w14:textId="77777777" w:rsidR="009743F5" w:rsidRDefault="00BC5084">
      <w:pPr>
        <w:rPr>
          <w:b/>
          <w:sz w:val="24"/>
          <w:szCs w:val="24"/>
        </w:rPr>
      </w:pPr>
      <w:r>
        <w:rPr>
          <w:b/>
          <w:sz w:val="24"/>
          <w:szCs w:val="24"/>
        </w:rPr>
        <w:t xml:space="preserve"> h</w:t>
      </w:r>
      <w:r w:rsidR="00865709" w:rsidRPr="009743F5">
        <w:rPr>
          <w:b/>
          <w:sz w:val="24"/>
          <w:szCs w:val="24"/>
        </w:rPr>
        <w:t>) Involving the Young Person</w:t>
      </w:r>
    </w:p>
    <w:p w14:paraId="4BC1784B" w14:textId="77777777" w:rsidR="00BC5084" w:rsidRDefault="00865709" w:rsidP="00BC5084">
      <w:r>
        <w:t xml:space="preserve"> It is important that a young person is aware that information is being recorded regarding their personal circumstances. How this is shared with them clearly depends on their age and understanding. The explanation should </w:t>
      </w:r>
      <w:proofErr w:type="spellStart"/>
      <w:r>
        <w:t>emphasise</w:t>
      </w:r>
      <w:proofErr w:type="spellEnd"/>
      <w:r>
        <w:t xml:space="preserve"> that the school, the Social Worker, and their </w:t>
      </w:r>
      <w:proofErr w:type="spellStart"/>
      <w:r>
        <w:t>carer</w:t>
      </w:r>
      <w:proofErr w:type="spellEnd"/>
      <w:r>
        <w:t>(s) are working together to promote their education.</w:t>
      </w:r>
    </w:p>
    <w:p w14:paraId="5830B7B3" w14:textId="77777777" w:rsidR="009743F5" w:rsidRPr="00BC5084" w:rsidRDefault="00BC5084" w:rsidP="00BC5084">
      <w:pPr>
        <w:rPr>
          <w:b/>
        </w:rPr>
      </w:pPr>
      <w:proofErr w:type="gramStart"/>
      <w:r w:rsidRPr="00BC5084">
        <w:rPr>
          <w:b/>
        </w:rPr>
        <w:t>i )</w:t>
      </w:r>
      <w:proofErr w:type="gramEnd"/>
      <w:r w:rsidRPr="00BC5084">
        <w:rPr>
          <w:b/>
        </w:rPr>
        <w:t xml:space="preserve"> </w:t>
      </w:r>
      <w:r w:rsidR="00865709" w:rsidRPr="00BC5084">
        <w:rPr>
          <w:b/>
          <w:sz w:val="24"/>
          <w:szCs w:val="24"/>
        </w:rPr>
        <w:t>Communication with Other Agencies</w:t>
      </w:r>
    </w:p>
    <w:p w14:paraId="600441CA" w14:textId="323D9344" w:rsidR="00865709" w:rsidRDefault="00865709" w:rsidP="009743F5">
      <w:pPr>
        <w:pStyle w:val="ListParagraph"/>
        <w:ind w:left="0"/>
      </w:pPr>
      <w:r>
        <w:lastRenderedPageBreak/>
        <w:t xml:space="preserve"> Schools should ensure that a copy of all reports (</w:t>
      </w:r>
      <w:proofErr w:type="gramStart"/>
      <w:r>
        <w:t>e.g.</w:t>
      </w:r>
      <w:proofErr w:type="gramEnd"/>
      <w:r>
        <w:t xml:space="preserve"> end of year reports) should be forwarded to the young person’s Social Worker in addition to the foster </w:t>
      </w:r>
      <w:proofErr w:type="spellStart"/>
      <w:r>
        <w:t>carer</w:t>
      </w:r>
      <w:proofErr w:type="spellEnd"/>
      <w:r>
        <w:t xml:space="preserve"> or Residential Social Worker. Schools, Education Inclusion and the Vulnerable Children’s’ Service should </w:t>
      </w:r>
      <w:proofErr w:type="spellStart"/>
      <w:r>
        <w:t>endeavour</w:t>
      </w:r>
      <w:proofErr w:type="spellEnd"/>
      <w:r>
        <w:t xml:space="preserve"> to coordinate their review meetings, </w:t>
      </w:r>
      <w:proofErr w:type="gramStart"/>
      <w:r>
        <w:t>e.g.</w:t>
      </w:r>
      <w:proofErr w:type="gramEnd"/>
      <w:r>
        <w:t xml:space="preserve"> to have an Annual Review of a Statement combined with a Statutory Care Review. Looked After Children in Staffordshire Policy</w:t>
      </w:r>
      <w:r w:rsidR="00E74198">
        <w:t xml:space="preserve"> Passed by </w:t>
      </w:r>
      <w:r w:rsidR="007435B3">
        <w:t>Local Advisory Board Members in Spring 24</w:t>
      </w:r>
      <w:r w:rsidR="00E74198">
        <w:t xml:space="preserve"> – Due for review S</w:t>
      </w:r>
      <w:r w:rsidR="007435B3">
        <w:t>pring</w:t>
      </w:r>
      <w:r w:rsidR="00E74198">
        <w:t xml:space="preserve"> 202</w:t>
      </w:r>
      <w:r w:rsidR="007435B3">
        <w:t>5</w:t>
      </w:r>
      <w:r>
        <w:t xml:space="preserve"> Vulnerable Children’s’ Service, the Education Inclusion Service and schools will need to exchange information between formal reviews if there are significant changes in the young person’s circumstances, </w:t>
      </w:r>
      <w:proofErr w:type="gramStart"/>
      <w:r>
        <w:t>e.g.</w:t>
      </w:r>
      <w:proofErr w:type="gramEnd"/>
      <w:r>
        <w:t xml:space="preserve"> if school is considering an exclusion, there is a change of care placement or there are significant attendance issues.</w:t>
      </w:r>
    </w:p>
    <w:p w14:paraId="1E5CD493" w14:textId="77777777" w:rsidR="009743F5" w:rsidRDefault="00865709">
      <w:r>
        <w:t xml:space="preserve"> </w:t>
      </w:r>
      <w:r w:rsidRPr="009743F5">
        <w:rPr>
          <w:b/>
          <w:sz w:val="24"/>
          <w:szCs w:val="24"/>
        </w:rPr>
        <w:t>j) Assessment, Monitoring and Review Procedures</w:t>
      </w:r>
    </w:p>
    <w:p w14:paraId="6A53DE59" w14:textId="77777777" w:rsidR="009743F5" w:rsidRDefault="00865709">
      <w:r>
        <w:t xml:space="preserve"> Each looked-after pupil will have a Care Plan that will include a Personal Education Plan (PEP) that the Social Worker takes a lead in developing. This will identify specific areas of concern and include achievable targets. Areas for consideration will include:</w:t>
      </w:r>
    </w:p>
    <w:p w14:paraId="2E85D918" w14:textId="77777777" w:rsidR="00865709" w:rsidRDefault="00865709" w:rsidP="009743F5">
      <w:pPr>
        <w:spacing w:after="0"/>
      </w:pPr>
      <w:r>
        <w:t xml:space="preserve"> • Attendance;</w:t>
      </w:r>
    </w:p>
    <w:p w14:paraId="5FE6429C" w14:textId="77777777" w:rsidR="00865709" w:rsidRDefault="00865709" w:rsidP="009743F5">
      <w:pPr>
        <w:spacing w:after="0"/>
      </w:pPr>
      <w:r>
        <w:t xml:space="preserve"> • Achievement Record (academic or otherwise); </w:t>
      </w:r>
    </w:p>
    <w:p w14:paraId="1F965329" w14:textId="77777777" w:rsidR="00865709" w:rsidRDefault="00865709" w:rsidP="009743F5">
      <w:pPr>
        <w:spacing w:after="0"/>
      </w:pPr>
      <w:r>
        <w:t xml:space="preserve">• </w:t>
      </w:r>
      <w:proofErr w:type="spellStart"/>
      <w:r>
        <w:t>Behaviour</w:t>
      </w:r>
      <w:proofErr w:type="spellEnd"/>
      <w:r>
        <w:t xml:space="preserve">; </w:t>
      </w:r>
    </w:p>
    <w:p w14:paraId="6501025E" w14:textId="77777777" w:rsidR="00865709" w:rsidRDefault="00865709" w:rsidP="009743F5">
      <w:pPr>
        <w:spacing w:after="0"/>
      </w:pPr>
      <w:r>
        <w:t xml:space="preserve">• Homework; </w:t>
      </w:r>
    </w:p>
    <w:p w14:paraId="72C4AC02" w14:textId="77777777" w:rsidR="00865709" w:rsidRDefault="00865709" w:rsidP="009743F5">
      <w:pPr>
        <w:spacing w:after="0"/>
      </w:pPr>
      <w:r>
        <w:t xml:space="preserve">• Involvement in Extra Curricular Activities; </w:t>
      </w:r>
    </w:p>
    <w:p w14:paraId="7E07BD16" w14:textId="77777777" w:rsidR="00865709" w:rsidRDefault="00865709" w:rsidP="009743F5">
      <w:pPr>
        <w:spacing w:after="0"/>
      </w:pPr>
      <w:r>
        <w:t>• Special needs (if any);</w:t>
      </w:r>
    </w:p>
    <w:p w14:paraId="09EDF8A5" w14:textId="77777777" w:rsidR="00865709" w:rsidRDefault="00865709" w:rsidP="009743F5">
      <w:pPr>
        <w:spacing w:after="0"/>
      </w:pPr>
      <w:r>
        <w:t xml:space="preserve"> • Development needs (</w:t>
      </w:r>
      <w:proofErr w:type="gramStart"/>
      <w:r>
        <w:t>short and long term</w:t>
      </w:r>
      <w:proofErr w:type="gramEnd"/>
      <w:r>
        <w:t xml:space="preserve"> development of skills, knowledge or subject areas and experiences); and </w:t>
      </w:r>
    </w:p>
    <w:p w14:paraId="09688AF7" w14:textId="77777777" w:rsidR="00865709" w:rsidRDefault="00865709" w:rsidP="009743F5">
      <w:pPr>
        <w:spacing w:after="0"/>
      </w:pPr>
      <w:r>
        <w:t>• Long term plans and aspirations (targets including progress, career plans and aspirations). The PEP will be updated at least every six months, as part of the Statutory Reviewing process carried out by the Vulnerable Children’s’ Serv</w:t>
      </w:r>
      <w:r w:rsidR="009743F5">
        <w:t>ice. The named Safeguarding Link Local Advisory Board member</w:t>
      </w:r>
      <w:r>
        <w:t xml:space="preserve"> will repor</w:t>
      </w:r>
      <w:r w:rsidR="009743F5">
        <w:t>t annually to the Local Advisory Board</w:t>
      </w:r>
      <w:r>
        <w:t xml:space="preserve"> on the progress of all Looked After Children against the key indicators outlined above. </w:t>
      </w:r>
    </w:p>
    <w:p w14:paraId="0AA7E1FA" w14:textId="77777777" w:rsidR="009743F5" w:rsidRDefault="009743F5" w:rsidP="009743F5">
      <w:pPr>
        <w:spacing w:after="0"/>
      </w:pPr>
    </w:p>
    <w:p w14:paraId="6594E8CB" w14:textId="77777777" w:rsidR="00865709" w:rsidRPr="009743F5" w:rsidRDefault="00865709">
      <w:pPr>
        <w:rPr>
          <w:b/>
          <w:sz w:val="24"/>
          <w:szCs w:val="24"/>
        </w:rPr>
      </w:pPr>
      <w:r w:rsidRPr="009743F5">
        <w:rPr>
          <w:b/>
          <w:sz w:val="24"/>
          <w:szCs w:val="24"/>
        </w:rPr>
        <w:t xml:space="preserve">k. Pupil Premium Plus </w:t>
      </w:r>
    </w:p>
    <w:p w14:paraId="1CB39DB2" w14:textId="77777777" w:rsidR="00736B33" w:rsidRDefault="00865709">
      <w:r>
        <w:t>Following assessment, monitor and review in PEP. Plan will be drawn up where Pupil Premium Plus money will be spent to best support each individual child.</w:t>
      </w:r>
    </w:p>
    <w:sectPr w:rsidR="00736B33" w:rsidSect="00BC5084">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668A" w14:textId="77777777" w:rsidR="00F3575A" w:rsidRDefault="00F3575A" w:rsidP="00BB16FC">
      <w:pPr>
        <w:spacing w:after="0" w:line="240" w:lineRule="auto"/>
      </w:pPr>
      <w:r>
        <w:separator/>
      </w:r>
    </w:p>
  </w:endnote>
  <w:endnote w:type="continuationSeparator" w:id="0">
    <w:p w14:paraId="41C9263C" w14:textId="77777777" w:rsidR="00F3575A" w:rsidRDefault="00F3575A" w:rsidP="00BB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6565" w14:textId="77777777" w:rsidR="00BB16FC" w:rsidRDefault="00BB16FC">
    <w:pPr>
      <w:pStyle w:val="Footer"/>
    </w:pPr>
  </w:p>
  <w:p w14:paraId="3E48AC68" w14:textId="5E303FAE" w:rsidR="00BB16FC" w:rsidRDefault="00CB7C4E">
    <w:pPr>
      <w:pStyle w:val="Footer"/>
    </w:pPr>
    <w:r w:rsidRPr="00824442">
      <w:rPr>
        <w:rFonts w:ascii="Tahoma" w:hAnsi="Tahoma" w:cs="Tahoma"/>
        <w:noProof/>
        <w:sz w:val="27"/>
        <w:szCs w:val="27"/>
        <w:lang w:eastAsia="en-GB"/>
      </w:rPr>
      <w:drawing>
        <wp:inline distT="0" distB="0" distL="0" distR="0" wp14:anchorId="7948948D" wp14:editId="314A8B85">
          <wp:extent cx="276213" cy="225034"/>
          <wp:effectExtent l="0" t="0" r="0" b="3810"/>
          <wp:docPr id="2" name="Picture 2" descr="Kny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yp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793" cy="229580"/>
                  </a:xfrm>
                  <a:prstGeom prst="rect">
                    <a:avLst/>
                  </a:prstGeom>
                  <a:noFill/>
                  <a:ln>
                    <a:noFill/>
                  </a:ln>
                </pic:spPr>
              </pic:pic>
            </a:graphicData>
          </a:graphic>
        </wp:inline>
      </w:drawing>
    </w:r>
    <w:r>
      <w:t xml:space="preserve">Knypersley First </w:t>
    </w:r>
    <w:r w:rsidR="00BB16FC">
      <w:t>School</w:t>
    </w:r>
    <w:r w:rsidR="00E74198">
      <w:t xml:space="preserve"> Looked After Child Policy 202</w:t>
    </w:r>
    <w:r w:rsidR="00865A1B">
      <w:t>4</w:t>
    </w:r>
    <w:r w:rsidR="00BB16FC">
      <w:t xml:space="preserve">                              </w:t>
    </w:r>
  </w:p>
  <w:p w14:paraId="050AEE06" w14:textId="77777777" w:rsidR="00BB16FC" w:rsidRDefault="00BB16F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300C" w14:textId="77777777" w:rsidR="00F3575A" w:rsidRDefault="00F3575A" w:rsidP="00BB16FC">
      <w:pPr>
        <w:spacing w:after="0" w:line="240" w:lineRule="auto"/>
      </w:pPr>
      <w:r>
        <w:separator/>
      </w:r>
    </w:p>
  </w:footnote>
  <w:footnote w:type="continuationSeparator" w:id="0">
    <w:p w14:paraId="29B60766" w14:textId="77777777" w:rsidR="00F3575A" w:rsidRDefault="00F3575A" w:rsidP="00BB1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5EEE"/>
    <w:multiLevelType w:val="hybridMultilevel"/>
    <w:tmpl w:val="276CE73E"/>
    <w:lvl w:ilvl="0" w:tplc="57A24DE8">
      <w:start w:val="1"/>
      <w:numFmt w:val="bullet"/>
      <w:lvlText w:val=""/>
      <w:lvlJc w:val="left"/>
      <w:pPr>
        <w:ind w:left="360" w:hanging="360"/>
      </w:pPr>
      <w:rPr>
        <w:rFonts w:ascii="Symbol" w:hAnsi="Symbol" w:hint="default"/>
        <w:color w:val="auto"/>
      </w:rPr>
    </w:lvl>
    <w:lvl w:ilvl="1" w:tplc="57A24DE8">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0D1DC5"/>
    <w:multiLevelType w:val="hybridMultilevel"/>
    <w:tmpl w:val="2E783206"/>
    <w:lvl w:ilvl="0" w:tplc="57A24DE8">
      <w:start w:val="1"/>
      <w:numFmt w:val="bullet"/>
      <w:lvlText w:val=""/>
      <w:lvlJc w:val="left"/>
      <w:pPr>
        <w:ind w:left="360" w:hanging="360"/>
      </w:pPr>
      <w:rPr>
        <w:rFonts w:ascii="Symbol" w:hAnsi="Symbol" w:hint="default"/>
        <w:color w:val="auto"/>
      </w:rPr>
    </w:lvl>
    <w:lvl w:ilvl="1" w:tplc="55BA1EA2">
      <w:numFmt w:val="bullet"/>
      <w:lvlText w:val=""/>
      <w:lvlJc w:val="left"/>
      <w:pPr>
        <w:ind w:left="1080" w:hanging="36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755BF6"/>
    <w:multiLevelType w:val="hybridMultilevel"/>
    <w:tmpl w:val="73805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B0354"/>
    <w:multiLevelType w:val="hybridMultilevel"/>
    <w:tmpl w:val="ACA0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61187"/>
    <w:multiLevelType w:val="hybridMultilevel"/>
    <w:tmpl w:val="1C4283F4"/>
    <w:lvl w:ilvl="0" w:tplc="57A24DE8">
      <w:start w:val="1"/>
      <w:numFmt w:val="bullet"/>
      <w:lvlText w:val=""/>
      <w:lvlJc w:val="left"/>
      <w:pPr>
        <w:ind w:left="360" w:hanging="360"/>
      </w:pPr>
      <w:rPr>
        <w:rFonts w:ascii="Symbol" w:hAnsi="Symbol" w:hint="default"/>
        <w:color w:val="auto"/>
      </w:rPr>
    </w:lvl>
    <w:lvl w:ilvl="1" w:tplc="57A24DE8">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C5557F"/>
    <w:multiLevelType w:val="hybridMultilevel"/>
    <w:tmpl w:val="7E24BCFA"/>
    <w:lvl w:ilvl="0" w:tplc="57A24DE8">
      <w:start w:val="1"/>
      <w:numFmt w:val="bullet"/>
      <w:lvlText w:val=""/>
      <w:lvlJc w:val="left"/>
      <w:pPr>
        <w:ind w:left="360" w:hanging="360"/>
      </w:pPr>
      <w:rPr>
        <w:rFonts w:ascii="Symbol" w:hAnsi="Symbol" w:hint="default"/>
        <w:color w:val="auto"/>
      </w:rPr>
    </w:lvl>
    <w:lvl w:ilvl="1" w:tplc="57A24DE8">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0D2A31"/>
    <w:multiLevelType w:val="hybridMultilevel"/>
    <w:tmpl w:val="A604790A"/>
    <w:lvl w:ilvl="0" w:tplc="57A24DE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2416D2"/>
    <w:multiLevelType w:val="hybridMultilevel"/>
    <w:tmpl w:val="65F4A140"/>
    <w:lvl w:ilvl="0" w:tplc="239EEE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40742"/>
    <w:multiLevelType w:val="hybridMultilevel"/>
    <w:tmpl w:val="33EA1E02"/>
    <w:lvl w:ilvl="0" w:tplc="C67AD1AC">
      <w:start w:val="1"/>
      <w:numFmt w:val="lowerRoman"/>
      <w:lvlText w:val="%1)"/>
      <w:lvlJc w:val="left"/>
      <w:pPr>
        <w:ind w:left="770" w:hanging="720"/>
      </w:pPr>
      <w:rPr>
        <w:rFonts w:hint="default"/>
        <w:b/>
        <w:sz w:val="24"/>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9" w15:restartNumberingAfterBreak="0">
    <w:nsid w:val="5B5502EA"/>
    <w:multiLevelType w:val="hybridMultilevel"/>
    <w:tmpl w:val="01D461A4"/>
    <w:lvl w:ilvl="0" w:tplc="57A24D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8019A"/>
    <w:multiLevelType w:val="hybridMultilevel"/>
    <w:tmpl w:val="72B28604"/>
    <w:lvl w:ilvl="0" w:tplc="C0F4D7CE">
      <w:numFmt w:val="bullet"/>
      <w:lvlText w:val=""/>
      <w:lvlJc w:val="left"/>
      <w:pPr>
        <w:ind w:left="410" w:hanging="360"/>
      </w:pPr>
      <w:rPr>
        <w:rFonts w:ascii="Symbol" w:eastAsiaTheme="minorHAnsi" w:hAnsi="Symbol"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5ECF02FF"/>
    <w:multiLevelType w:val="hybridMultilevel"/>
    <w:tmpl w:val="EE70DD00"/>
    <w:lvl w:ilvl="0" w:tplc="3274D17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705D4D"/>
    <w:multiLevelType w:val="hybridMultilevel"/>
    <w:tmpl w:val="3B78B64A"/>
    <w:lvl w:ilvl="0" w:tplc="57A24DE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2F2FB1"/>
    <w:multiLevelType w:val="hybridMultilevel"/>
    <w:tmpl w:val="9E247AEA"/>
    <w:lvl w:ilvl="0" w:tplc="57A24DE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1F23F4"/>
    <w:multiLevelType w:val="hybridMultilevel"/>
    <w:tmpl w:val="C9764F66"/>
    <w:lvl w:ilvl="0" w:tplc="908A9F1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9831E52"/>
    <w:multiLevelType w:val="hybridMultilevel"/>
    <w:tmpl w:val="F258CFF4"/>
    <w:lvl w:ilvl="0" w:tplc="57A24D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77732F"/>
    <w:multiLevelType w:val="hybridMultilevel"/>
    <w:tmpl w:val="6872756A"/>
    <w:lvl w:ilvl="0" w:tplc="57A24D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0"/>
  </w:num>
  <w:num w:numId="5">
    <w:abstractNumId w:val="2"/>
  </w:num>
  <w:num w:numId="6">
    <w:abstractNumId w:val="13"/>
  </w:num>
  <w:num w:numId="7">
    <w:abstractNumId w:val="5"/>
  </w:num>
  <w:num w:numId="8">
    <w:abstractNumId w:val="15"/>
  </w:num>
  <w:num w:numId="9">
    <w:abstractNumId w:val="6"/>
  </w:num>
  <w:num w:numId="10">
    <w:abstractNumId w:val="4"/>
  </w:num>
  <w:num w:numId="11">
    <w:abstractNumId w:val="9"/>
  </w:num>
  <w:num w:numId="12">
    <w:abstractNumId w:val="12"/>
  </w:num>
  <w:num w:numId="13">
    <w:abstractNumId w:val="16"/>
  </w:num>
  <w:num w:numId="14">
    <w:abstractNumId w:val="8"/>
  </w:num>
  <w:num w:numId="15">
    <w:abstractNumId w:val="14"/>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709"/>
    <w:rsid w:val="00126CD0"/>
    <w:rsid w:val="002578E1"/>
    <w:rsid w:val="00273CE0"/>
    <w:rsid w:val="00290881"/>
    <w:rsid w:val="00367860"/>
    <w:rsid w:val="00475716"/>
    <w:rsid w:val="004D30CF"/>
    <w:rsid w:val="00736B33"/>
    <w:rsid w:val="007435B3"/>
    <w:rsid w:val="00787BF5"/>
    <w:rsid w:val="008251C5"/>
    <w:rsid w:val="00865709"/>
    <w:rsid w:val="00865A1B"/>
    <w:rsid w:val="009743F5"/>
    <w:rsid w:val="009E73F2"/>
    <w:rsid w:val="00BB16FC"/>
    <w:rsid w:val="00BB3AFD"/>
    <w:rsid w:val="00BC5084"/>
    <w:rsid w:val="00BF500A"/>
    <w:rsid w:val="00CB7C4E"/>
    <w:rsid w:val="00DA3393"/>
    <w:rsid w:val="00E5794D"/>
    <w:rsid w:val="00E74198"/>
    <w:rsid w:val="00F3575A"/>
    <w:rsid w:val="00F5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46F96A"/>
  <w15:chartTrackingRefBased/>
  <w15:docId w15:val="{85E87856-075F-4499-872E-D7D4D452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709"/>
    <w:pPr>
      <w:ind w:left="720"/>
      <w:contextualSpacing/>
    </w:pPr>
  </w:style>
  <w:style w:type="paragraph" w:styleId="BodyText">
    <w:name w:val="Body Text"/>
    <w:basedOn w:val="Normal"/>
    <w:link w:val="BodyTextChar"/>
    <w:uiPriority w:val="1"/>
    <w:qFormat/>
    <w:rsid w:val="00BC5084"/>
    <w:pPr>
      <w:spacing w:after="0" w:line="240" w:lineRule="auto"/>
    </w:pPr>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BC5084"/>
    <w:rPr>
      <w:rFonts w:ascii="Calibri" w:eastAsia="Calibri" w:hAnsi="Calibri" w:cs="Calibri"/>
      <w:lang w:val="en-GB" w:eastAsia="en-GB" w:bidi="en-GB"/>
    </w:rPr>
  </w:style>
  <w:style w:type="paragraph" w:styleId="Header">
    <w:name w:val="header"/>
    <w:basedOn w:val="Normal"/>
    <w:link w:val="HeaderChar"/>
    <w:uiPriority w:val="99"/>
    <w:unhideWhenUsed/>
    <w:rsid w:val="00BB1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6FC"/>
  </w:style>
  <w:style w:type="paragraph" w:styleId="Footer">
    <w:name w:val="footer"/>
    <w:basedOn w:val="Normal"/>
    <w:link w:val="FooterChar"/>
    <w:uiPriority w:val="99"/>
    <w:unhideWhenUsed/>
    <w:rsid w:val="00BB1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30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SharedWithUsers xmlns="7704479b-608a-46cb-b3b6-e53299142169">
      <UserInfo>
        <DisplayName>Z. COOPER (Knypersley First School)</DisplayName>
        <AccountId>36</AccountId>
        <AccountType/>
      </UserInfo>
    </SharedWithUsers>
    <lcf76f155ced4ddcb4097134ff3c332f xmlns="c90fd464-7aa0-43d4-b8c4-b89afe5131a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3" ma:contentTypeDescription="Create a new document." ma:contentTypeScope="" ma:versionID="ca1c59c94a57b1bdbe64bce8302bb6cb">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16d9c7b1150397cc258c7a2b3938a854"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54714-5A4B-4093-9812-4E3A18D15467}">
  <ds:schemaRefs>
    <ds:schemaRef ds:uri="http://schemas.microsoft.com/office/2006/metadata/properties"/>
    <ds:schemaRef ds:uri="http://schemas.microsoft.com/office/infopath/2007/PartnerControls"/>
    <ds:schemaRef ds:uri="7704479b-608a-46cb-b3b6-e53299142169"/>
    <ds:schemaRef ds:uri="c90fd464-7aa0-43d4-b8c4-b89afe5131a9"/>
  </ds:schemaRefs>
</ds:datastoreItem>
</file>

<file path=customXml/itemProps2.xml><?xml version="1.0" encoding="utf-8"?>
<ds:datastoreItem xmlns:ds="http://schemas.openxmlformats.org/officeDocument/2006/customXml" ds:itemID="{EC931A14-3791-4E93-BADA-916FDA577397}">
  <ds:schemaRefs>
    <ds:schemaRef ds:uri="http://schemas.openxmlformats.org/officeDocument/2006/bibliography"/>
  </ds:schemaRefs>
</ds:datastoreItem>
</file>

<file path=customXml/itemProps3.xml><?xml version="1.0" encoding="utf-8"?>
<ds:datastoreItem xmlns:ds="http://schemas.openxmlformats.org/officeDocument/2006/customXml" ds:itemID="{48CA1339-D2FC-4140-9988-26E051EF8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915FE-4CF3-4729-9C8E-5FFBD94C5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A. ROURKE (Children First Learning Partnership)</cp:lastModifiedBy>
  <cp:revision>10</cp:revision>
  <dcterms:created xsi:type="dcterms:W3CDTF">2024-01-02T17:24:00Z</dcterms:created>
  <dcterms:modified xsi:type="dcterms:W3CDTF">2024-01-24T14:14:00Z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MediaServiceImageTags">
    <vt:lpwstr/>
  </property>
</Properties>
</file>