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03234169"/>
        <w:docPartObj>
          <w:docPartGallery w:val="Cover Pages"/>
          <w:docPartUnique/>
        </w:docPartObj>
      </w:sdtPr>
      <w:sdtContent>
        <w:p w14:paraId="0C50050D" w14:textId="53A594ED" w:rsidR="00694D89" w:rsidRDefault="00694D8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4DE78D8" wp14:editId="159BF40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3715" cy="9123045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254" cy="9123528"/>
                              <a:chOff x="0" y="0"/>
                              <a:chExt cx="686425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712B8B" w14:textId="2268837E" w:rsidR="00694D89" w:rsidRDefault="00694D89" w:rsidP="00694D89">
                                  <w:pPr>
                                    <w:pStyle w:val="NoSpacing"/>
                                    <w:shd w:val="clear" w:color="auto" w:fill="FF0000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254" y="1197346"/>
                                <a:ext cx="6858000" cy="4835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0000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08A06504" w14:textId="7FD6D9C9" w:rsidR="00694D89" w:rsidRPr="00694D89" w:rsidRDefault="00694D89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000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694D89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0000"/>
                                          <w:sz w:val="72"/>
                                          <w:szCs w:val="72"/>
                                        </w:rPr>
                                        <w:t>History Vocabulary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4DE78D8" id="Group 193" o:spid="_x0000_s1026" style="position:absolute;margin-left:0;margin-top:0;width:540.45pt;height:718.35pt;z-index:-251657216;mso-width-percent:882;mso-height-percent:909;mso-position-horizontal:center;mso-position-horizontal-relative:page;mso-position-vertical:center;mso-position-vertical-relative:page;mso-width-percent:882;mso-height-percent:909" coordsize="68642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" fillcolor="red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" fillcolor="red" stroked="f" strokeweight="1pt">
                      <v:textbox inset="36pt,57.6pt,36pt,36pt">
                        <w:txbxContent>
                          <w:p w14:paraId="58712B8B" w14:textId="2268837E" w:rsidR="00694D89" w:rsidRDefault="00694D89" w:rsidP="00694D89">
                            <w:pPr>
                              <w:pStyle w:val="NoSpacing"/>
                              <w:shd w:val="clear" w:color="auto" w:fill="FF0000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2;top:11973;width:68580;height:48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0000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8A06504" w14:textId="7FD6D9C9" w:rsidR="00694D89" w:rsidRPr="00694D89" w:rsidRDefault="00694D89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0000"/>
                                    <w:sz w:val="72"/>
                                    <w:szCs w:val="72"/>
                                  </w:rPr>
                                </w:pPr>
                                <w:r w:rsidRPr="00694D89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0000"/>
                                    <w:sz w:val="72"/>
                                    <w:szCs w:val="72"/>
                                  </w:rPr>
                                  <w:t>History Vocabulary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56C5C4B" w14:textId="124F2A68" w:rsidR="00694D89" w:rsidRDefault="00694D89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9EAD876" wp14:editId="19DCE82B">
                <wp:simplePos x="0" y="0"/>
                <wp:positionH relativeFrom="margin">
                  <wp:posOffset>1891030</wp:posOffset>
                </wp:positionH>
                <wp:positionV relativeFrom="paragraph">
                  <wp:posOffset>590550</wp:posOffset>
                </wp:positionV>
                <wp:extent cx="2146300" cy="2146300"/>
                <wp:effectExtent l="0" t="0" r="6350" b="635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630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07D3E75D" w14:textId="77777777" w:rsidR="00694D89" w:rsidRDefault="00694D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373"/>
        <w:gridCol w:w="1838"/>
        <w:gridCol w:w="1986"/>
        <w:gridCol w:w="1548"/>
      </w:tblGrid>
      <w:tr w:rsidR="00DA3909" w:rsidRPr="00107D8F" w14:paraId="139C1F8F" w14:textId="394C63DA" w:rsidTr="00DA3909">
        <w:tc>
          <w:tcPr>
            <w:tcW w:w="1271" w:type="dxa"/>
          </w:tcPr>
          <w:p w14:paraId="08EB22FC" w14:textId="206485A8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Year Group</w:t>
            </w:r>
          </w:p>
        </w:tc>
        <w:tc>
          <w:tcPr>
            <w:tcW w:w="2373" w:type="dxa"/>
            <w:shd w:val="clear" w:color="auto" w:fill="FFC000"/>
          </w:tcPr>
          <w:p w14:paraId="3FA9D478" w14:textId="7487130D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Chronology and Causation</w:t>
            </w:r>
          </w:p>
        </w:tc>
        <w:tc>
          <w:tcPr>
            <w:tcW w:w="1838" w:type="dxa"/>
            <w:shd w:val="clear" w:color="auto" w:fill="FB47D4"/>
          </w:tcPr>
          <w:p w14:paraId="7148DEE6" w14:textId="58B3218E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Historical Enquiry</w:t>
            </w:r>
          </w:p>
        </w:tc>
        <w:tc>
          <w:tcPr>
            <w:tcW w:w="1986" w:type="dxa"/>
            <w:shd w:val="clear" w:color="auto" w:fill="B07BD7"/>
          </w:tcPr>
          <w:p w14:paraId="2EE0318C" w14:textId="4F0BD31C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Interpretation and Significance</w:t>
            </w:r>
          </w:p>
        </w:tc>
        <w:tc>
          <w:tcPr>
            <w:tcW w:w="1548" w:type="dxa"/>
            <w:shd w:val="clear" w:color="auto" w:fill="FFFF00"/>
          </w:tcPr>
          <w:p w14:paraId="429F82EE" w14:textId="75833E90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Subject Specific vocabulary</w:t>
            </w:r>
          </w:p>
        </w:tc>
      </w:tr>
      <w:tr w:rsidR="00DA3909" w:rsidRPr="00107D8F" w14:paraId="5E622923" w14:textId="7C6EAB0A" w:rsidTr="00DA3909">
        <w:tc>
          <w:tcPr>
            <w:tcW w:w="1271" w:type="dxa"/>
            <w:shd w:val="clear" w:color="auto" w:fill="DDF0C8"/>
          </w:tcPr>
          <w:p w14:paraId="67736A1E" w14:textId="4B4B681D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Early Years</w:t>
            </w:r>
          </w:p>
        </w:tc>
        <w:tc>
          <w:tcPr>
            <w:tcW w:w="2373" w:type="dxa"/>
          </w:tcPr>
          <w:p w14:paraId="7966AFCC" w14:textId="73732502" w:rsidR="00C06853" w:rsidRPr="00107D8F" w:rsidRDefault="00C06853" w:rsidP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Today </w:t>
            </w:r>
          </w:p>
          <w:p w14:paraId="6FEFCCFF" w14:textId="77777777" w:rsidR="00107D8F" w:rsidRDefault="00C06853" w:rsidP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Yesterday </w:t>
            </w:r>
          </w:p>
          <w:p w14:paraId="05A9A697" w14:textId="03A51A54" w:rsidR="00C06853" w:rsidRPr="00107D8F" w:rsidRDefault="00C06853" w:rsidP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Tomorrow </w:t>
            </w:r>
          </w:p>
          <w:p w14:paraId="2C8D44EE" w14:textId="77777777" w:rsidR="00C06853" w:rsidRPr="00107D8F" w:rsidRDefault="00C06853" w:rsidP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Present </w:t>
            </w:r>
          </w:p>
          <w:p w14:paraId="7E3C415D" w14:textId="39AB73F3" w:rsidR="00C06853" w:rsidRPr="00107D8F" w:rsidRDefault="00C06853" w:rsidP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Past </w:t>
            </w:r>
          </w:p>
          <w:p w14:paraId="0D8D82F8" w14:textId="77777777" w:rsidR="00C06853" w:rsidRPr="00107D8F" w:rsidRDefault="00C06853" w:rsidP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Future </w:t>
            </w:r>
          </w:p>
          <w:p w14:paraId="6CBCEFA0" w14:textId="77777777" w:rsidR="00C06853" w:rsidRPr="00107D8F" w:rsidRDefault="00C06853" w:rsidP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Day </w:t>
            </w:r>
          </w:p>
          <w:p w14:paraId="7A15E9DA" w14:textId="77777777" w:rsidR="00C06853" w:rsidRPr="00107D8F" w:rsidRDefault="00C06853" w:rsidP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Week </w:t>
            </w:r>
          </w:p>
          <w:p w14:paraId="6B7A7A2C" w14:textId="77777777" w:rsidR="00C06853" w:rsidRPr="00107D8F" w:rsidRDefault="00C06853" w:rsidP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When I was </w:t>
            </w:r>
            <w:proofErr w:type="gramStart"/>
            <w:r w:rsidRPr="00107D8F">
              <w:rPr>
                <w:rFonts w:cstheme="minorHAnsi"/>
                <w:sz w:val="20"/>
                <w:szCs w:val="20"/>
              </w:rPr>
              <w:t>little  Remember</w:t>
            </w:r>
            <w:proofErr w:type="gramEnd"/>
            <w:r w:rsidRPr="00107D8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9B7C22" w14:textId="018C0042" w:rsidR="00C06853" w:rsidRDefault="00C06853" w:rsidP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Order</w:t>
            </w:r>
          </w:p>
          <w:p w14:paraId="51BAF171" w14:textId="4DB35A49" w:rsidR="00107D8F" w:rsidRPr="00107D8F" w:rsidRDefault="00107D8F" w:rsidP="00C068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8998153" w14:textId="77777777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Past </w:t>
            </w:r>
          </w:p>
          <w:p w14:paraId="26FD0785" w14:textId="77777777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Events </w:t>
            </w:r>
          </w:p>
          <w:p w14:paraId="075AD6C3" w14:textId="77777777" w:rsidR="00C06853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Celebration</w:t>
            </w:r>
          </w:p>
          <w:p w14:paraId="37CB928F" w14:textId="77777777" w:rsidR="00107D8F" w:rsidRDefault="00107D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Memory </w:t>
            </w:r>
          </w:p>
          <w:p w14:paraId="0BCD4F26" w14:textId="4D30D36D" w:rsidR="00107D8F" w:rsidRPr="00107D8F" w:rsidRDefault="00107D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remember </w:t>
            </w:r>
          </w:p>
        </w:tc>
        <w:tc>
          <w:tcPr>
            <w:tcW w:w="1986" w:type="dxa"/>
          </w:tcPr>
          <w:p w14:paraId="6C6BD065" w14:textId="77777777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Family Tree </w:t>
            </w:r>
          </w:p>
          <w:p w14:paraId="563BF60F" w14:textId="77777777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</w:t>
            </w:r>
            <w:r w:rsidRPr="00107D8F">
              <w:rPr>
                <w:rFonts w:cstheme="minorHAnsi"/>
                <w:sz w:val="20"/>
                <w:szCs w:val="20"/>
              </w:rPr>
              <w:t>Past</w:t>
            </w:r>
          </w:p>
          <w:p w14:paraId="3074606D" w14:textId="77777777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Old</w:t>
            </w:r>
          </w:p>
          <w:p w14:paraId="0E7A4C32" w14:textId="77777777" w:rsidR="00C06853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New</w:t>
            </w:r>
          </w:p>
          <w:p w14:paraId="25DEDBBA" w14:textId="2971BF13" w:rsidR="00107D8F" w:rsidRDefault="00107D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Recent</w:t>
            </w:r>
          </w:p>
          <w:p w14:paraId="5CD544EE" w14:textId="3878E08F" w:rsidR="00107D8F" w:rsidRPr="00107D8F" w:rsidRDefault="00107D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3CA4A2E2" w14:textId="77777777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909" w:rsidRPr="00107D8F" w14:paraId="6692233E" w14:textId="13098282" w:rsidTr="00DA3909">
        <w:tc>
          <w:tcPr>
            <w:tcW w:w="1271" w:type="dxa"/>
            <w:shd w:val="clear" w:color="auto" w:fill="D9E2F3" w:themeFill="accent1" w:themeFillTint="33"/>
          </w:tcPr>
          <w:p w14:paraId="76D116BA" w14:textId="74E830F0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Year 1</w:t>
            </w:r>
          </w:p>
        </w:tc>
        <w:tc>
          <w:tcPr>
            <w:tcW w:w="2373" w:type="dxa"/>
          </w:tcPr>
          <w:p w14:paraId="0AEFD0FF" w14:textId="2F44FDF4" w:rsidR="00C06853" w:rsidRPr="00107D8F" w:rsidRDefault="00C06853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Long ago</w:t>
            </w:r>
          </w:p>
          <w:p w14:paraId="6EFCF9A2" w14:textId="211869FE" w:rsidR="00C06853" w:rsidRPr="00107D8F" w:rsidRDefault="00C06853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Time </w:t>
            </w:r>
            <w:proofErr w:type="gramStart"/>
            <w:r w:rsidRPr="00107D8F">
              <w:rPr>
                <w:rFonts w:cstheme="minorHAnsi"/>
                <w:sz w:val="20"/>
                <w:szCs w:val="20"/>
              </w:rPr>
              <w:t>order  Timeline</w:t>
            </w:r>
            <w:proofErr w:type="gramEnd"/>
            <w:r w:rsidRPr="00107D8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A9B90B" w14:textId="77777777" w:rsidR="00C06853" w:rsidRPr="00107D8F" w:rsidRDefault="00C06853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Date </w:t>
            </w:r>
          </w:p>
          <w:p w14:paraId="76129D29" w14:textId="5C85DC34" w:rsidR="00C06853" w:rsidRPr="00107D8F" w:rsidRDefault="00C06853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Old </w:t>
            </w:r>
          </w:p>
          <w:p w14:paraId="294A09FB" w14:textId="77777777" w:rsidR="00C06853" w:rsidRPr="00107D8F" w:rsidRDefault="00C06853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New  </w:t>
            </w:r>
          </w:p>
          <w:p w14:paraId="23F49D61" w14:textId="77777777" w:rsidR="00C06853" w:rsidRPr="00107D8F" w:rsidRDefault="00C06853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Month </w:t>
            </w:r>
          </w:p>
          <w:p w14:paraId="179166D9" w14:textId="77777777" w:rsidR="00C06853" w:rsidRPr="00107D8F" w:rsidRDefault="00C06853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Earlier </w:t>
            </w:r>
          </w:p>
          <w:p w14:paraId="27D57058" w14:textId="77777777" w:rsidR="00C06853" w:rsidRPr="00107D8F" w:rsidRDefault="00C06853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Later </w:t>
            </w:r>
          </w:p>
          <w:p w14:paraId="06D897D1" w14:textId="77777777" w:rsidR="00C06853" w:rsidRPr="00107D8F" w:rsidRDefault="00C06853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Present </w:t>
            </w:r>
          </w:p>
          <w:p w14:paraId="47F6A788" w14:textId="77777777" w:rsidR="00C06853" w:rsidRPr="00107D8F" w:rsidRDefault="00C06853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Past </w:t>
            </w:r>
          </w:p>
          <w:p w14:paraId="192EBBE4" w14:textId="77777777" w:rsidR="00C06853" w:rsidRDefault="00C06853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Future</w:t>
            </w:r>
          </w:p>
          <w:p w14:paraId="4E61D6CE" w14:textId="1168FC56" w:rsidR="00107D8F" w:rsidRPr="00107D8F" w:rsidRDefault="00107D8F" w:rsidP="00B265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I was younger</w:t>
            </w:r>
          </w:p>
        </w:tc>
        <w:tc>
          <w:tcPr>
            <w:tcW w:w="1838" w:type="dxa"/>
          </w:tcPr>
          <w:p w14:paraId="1164AD31" w14:textId="77777777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Recount  </w:t>
            </w:r>
          </w:p>
          <w:p w14:paraId="59C49C59" w14:textId="77777777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Retell </w:t>
            </w:r>
          </w:p>
          <w:p w14:paraId="43CCFAE7" w14:textId="77777777" w:rsidR="00C06853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Person</w:t>
            </w:r>
          </w:p>
          <w:p w14:paraId="3A24A734" w14:textId="54C598E8" w:rsidR="00107D8F" w:rsidRDefault="00107D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Grandparents</w:t>
            </w:r>
          </w:p>
          <w:p w14:paraId="68F1299B" w14:textId="77777777" w:rsidR="00107D8F" w:rsidRPr="00107D8F" w:rsidRDefault="00107D8F" w:rsidP="00107D8F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Artefact </w:t>
            </w:r>
          </w:p>
          <w:p w14:paraId="06D61F97" w14:textId="77777777" w:rsidR="00107D8F" w:rsidRPr="00107D8F" w:rsidRDefault="00107D8F" w:rsidP="00107D8F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Object </w:t>
            </w:r>
          </w:p>
          <w:p w14:paraId="5F869621" w14:textId="77777777" w:rsidR="00107D8F" w:rsidRDefault="00107D8F" w:rsidP="00107D8F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Photograph </w:t>
            </w:r>
          </w:p>
          <w:p w14:paraId="493A6B9F" w14:textId="5C529504" w:rsidR="00107D8F" w:rsidRPr="00107D8F" w:rsidRDefault="00107D8F" w:rsidP="00107D8F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Picture </w:t>
            </w:r>
          </w:p>
          <w:p w14:paraId="3B87EF39" w14:textId="77777777" w:rsidR="00107D8F" w:rsidRDefault="00107D8F">
            <w:pPr>
              <w:rPr>
                <w:rFonts w:cstheme="minorHAnsi"/>
                <w:sz w:val="20"/>
                <w:szCs w:val="20"/>
              </w:rPr>
            </w:pPr>
          </w:p>
          <w:p w14:paraId="1A7A72C8" w14:textId="7AAC2C19" w:rsidR="00107D8F" w:rsidRPr="00107D8F" w:rsidRDefault="00107D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30B38DC" w14:textId="613F815C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Explain </w:t>
            </w:r>
          </w:p>
          <w:p w14:paraId="65B0E133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Who? </w:t>
            </w:r>
          </w:p>
          <w:p w14:paraId="30EDB27C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What? </w:t>
            </w:r>
          </w:p>
          <w:p w14:paraId="466FC096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When? </w:t>
            </w:r>
          </w:p>
          <w:p w14:paraId="2C953506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Why? </w:t>
            </w:r>
          </w:p>
          <w:p w14:paraId="1A3140EC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Because </w:t>
            </w:r>
          </w:p>
          <w:p w14:paraId="2FB3AF0A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Explain </w:t>
            </w:r>
          </w:p>
          <w:p w14:paraId="4C3515C3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Change</w:t>
            </w:r>
          </w:p>
          <w:p w14:paraId="2B224981" w14:textId="5D6A9355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Similar</w:t>
            </w:r>
          </w:p>
          <w:p w14:paraId="45D66707" w14:textId="5CA309EE" w:rsidR="00C06853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Different</w:t>
            </w:r>
          </w:p>
        </w:tc>
        <w:tc>
          <w:tcPr>
            <w:tcW w:w="1548" w:type="dxa"/>
          </w:tcPr>
          <w:p w14:paraId="78E4E0B1" w14:textId="77777777" w:rsidR="00DA3909" w:rsidRPr="00107D8F" w:rsidRDefault="00DA3909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Knypersley, local area, John Bateman, James Bateman, Knypersley Hall, St. John’s Church, blacksmiths, vicarage, Biddulph Grange Gardens</w:t>
            </w:r>
          </w:p>
          <w:p w14:paraId="6EE076DC" w14:textId="1FE98BFB" w:rsidR="00C06853" w:rsidRPr="00107D8F" w:rsidRDefault="00DA3909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Moat drawbridge knight turret keep portcullis</w:t>
            </w:r>
            <w:r w:rsidRPr="00107D8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 </w:t>
            </w:r>
          </w:p>
        </w:tc>
      </w:tr>
      <w:tr w:rsidR="00107D8F" w:rsidRPr="00107D8F" w14:paraId="04AF3E00" w14:textId="343CDA9F" w:rsidTr="00DA3909">
        <w:tc>
          <w:tcPr>
            <w:tcW w:w="1271" w:type="dxa"/>
            <w:shd w:val="clear" w:color="auto" w:fill="FBE4D5" w:themeFill="accent2" w:themeFillTint="33"/>
          </w:tcPr>
          <w:p w14:paraId="667D0E54" w14:textId="30B83FFD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Year 2</w:t>
            </w:r>
          </w:p>
        </w:tc>
        <w:tc>
          <w:tcPr>
            <w:tcW w:w="2373" w:type="dxa"/>
          </w:tcPr>
          <w:p w14:paraId="19D3A335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Year </w:t>
            </w:r>
          </w:p>
          <w:p w14:paraId="58366D9B" w14:textId="77777777" w:rsid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before I was born </w:t>
            </w:r>
          </w:p>
          <w:p w14:paraId="3F000946" w14:textId="6EC35F93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past </w:t>
            </w:r>
          </w:p>
          <w:p w14:paraId="167A58D5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present </w:t>
            </w:r>
          </w:p>
          <w:p w14:paraId="5485D435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future </w:t>
            </w:r>
          </w:p>
          <w:p w14:paraId="46460312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sequence </w:t>
            </w:r>
          </w:p>
          <w:p w14:paraId="1C540690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time order because </w:t>
            </w:r>
          </w:p>
          <w:p w14:paraId="40C54596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events </w:t>
            </w:r>
          </w:p>
          <w:p w14:paraId="2DE0A32A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dates </w:t>
            </w:r>
          </w:p>
          <w:p w14:paraId="20BB6D71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timeline </w:t>
            </w:r>
          </w:p>
          <w:p w14:paraId="0D502B85" w14:textId="36023E80" w:rsidR="00B265D7" w:rsidRPr="00107D8F" w:rsidRDefault="00B265D7" w:rsidP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9B8A40" w14:textId="0C12D2C4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</w:tcPr>
          <w:p w14:paraId="000C9609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Different </w:t>
            </w:r>
          </w:p>
          <w:p w14:paraId="7017644B" w14:textId="74A8853E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Similar </w:t>
            </w:r>
          </w:p>
          <w:p w14:paraId="48F53A4F" w14:textId="1486A064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Compare </w:t>
            </w:r>
          </w:p>
          <w:p w14:paraId="43022899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Explain </w:t>
            </w:r>
          </w:p>
          <w:p w14:paraId="72A134EC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Recount </w:t>
            </w:r>
          </w:p>
          <w:p w14:paraId="74A6A02E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Facts </w:t>
            </w:r>
          </w:p>
          <w:p w14:paraId="0D33F58A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Event </w:t>
            </w:r>
          </w:p>
          <w:p w14:paraId="249A7343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Britain </w:t>
            </w:r>
          </w:p>
          <w:p w14:paraId="78139C01" w14:textId="4852CE2A" w:rsidR="00C06853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Famous Important figures </w:t>
            </w:r>
          </w:p>
        </w:tc>
        <w:tc>
          <w:tcPr>
            <w:tcW w:w="1986" w:type="dxa"/>
          </w:tcPr>
          <w:p w14:paraId="39F261FC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07D8F">
              <w:rPr>
                <w:rFonts w:cstheme="minorHAnsi"/>
                <w:sz w:val="20"/>
                <w:szCs w:val="20"/>
              </w:rPr>
              <w:t>Why?,</w:t>
            </w:r>
            <w:proofErr w:type="gramEnd"/>
            <w:r w:rsidRPr="00107D8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380F5A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Who? </w:t>
            </w:r>
          </w:p>
          <w:p w14:paraId="2B86C419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What? </w:t>
            </w:r>
          </w:p>
          <w:p w14:paraId="0D842A36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When? </w:t>
            </w:r>
          </w:p>
          <w:p w14:paraId="7ADADA4D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Where? </w:t>
            </w:r>
          </w:p>
          <w:p w14:paraId="70A15E1A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Because </w:t>
            </w:r>
          </w:p>
          <w:p w14:paraId="66E5E848" w14:textId="032F295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Artefacts </w:t>
            </w:r>
          </w:p>
          <w:p w14:paraId="31FF5F53" w14:textId="4351B19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Objects Photographs Pictures </w:t>
            </w:r>
          </w:p>
          <w:p w14:paraId="79A924A2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Research  </w:t>
            </w:r>
          </w:p>
          <w:p w14:paraId="03BC9056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Compare </w:t>
            </w:r>
          </w:p>
          <w:p w14:paraId="5517D263" w14:textId="77777777" w:rsidR="00C06853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Explain</w:t>
            </w:r>
          </w:p>
          <w:p w14:paraId="6CF6B1BC" w14:textId="77777777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Evidence</w:t>
            </w:r>
          </w:p>
          <w:p w14:paraId="2354BBA4" w14:textId="35E422AB" w:rsidR="00B265D7" w:rsidRPr="00107D8F" w:rsidRDefault="00B265D7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Reliable</w:t>
            </w:r>
          </w:p>
        </w:tc>
        <w:tc>
          <w:tcPr>
            <w:tcW w:w="1548" w:type="dxa"/>
          </w:tcPr>
          <w:p w14:paraId="73D0C7E9" w14:textId="77777777" w:rsidR="00C06853" w:rsidRPr="00107D8F" w:rsidRDefault="00B265D7">
            <w:pP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Great Fire of London, Samuel Pepys </w:t>
            </w:r>
            <w:r w:rsidR="00DA3909"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Pudding Lane, Thomas </w:t>
            </w:r>
            <w:proofErr w:type="spellStart"/>
            <w:r w:rsidR="00DA3909"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Farynor</w:t>
            </w:r>
            <w:proofErr w:type="spellEnd"/>
            <w:r w:rsidR="00DA3909"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Samuel Pepys, Leather buckets, plague, Thames</w:t>
            </w:r>
            <w:r w:rsidR="00DA3909" w:rsidRPr="00107D8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1E70FAD" w14:textId="77777777" w:rsidR="00DA3909" w:rsidRPr="00107D8F" w:rsidRDefault="00DA3909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Captain Edward Smith, Titanic, Atlantic Ocean, White Star Line, Belfast, Maiden Voyage, New York, iceberg, lookout, cabins, first, second, third class.</w:t>
            </w:r>
          </w:p>
          <w:p w14:paraId="6532FBC6" w14:textId="77777777" w:rsidR="00DA3909" w:rsidRPr="00107D8F" w:rsidRDefault="00DA3909">
            <w:pP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Workhouse, farthing, gramophone, gruel, industrial revolution, chimney sweep</w:t>
            </w:r>
            <w:r w:rsidRPr="00107D8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56951C0" w14:textId="77777777" w:rsidR="00DA3909" w:rsidRDefault="00DA3909">
            <w:pP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Victorian</w:t>
            </w:r>
          </w:p>
          <w:p w14:paraId="1D9BD39D" w14:textId="0471E0D6" w:rsidR="00107D8F" w:rsidRPr="00107D8F" w:rsidRDefault="00107D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7D8F" w:rsidRPr="00107D8F" w14:paraId="31B34808" w14:textId="7E11FD4E" w:rsidTr="00DA3909">
        <w:tc>
          <w:tcPr>
            <w:tcW w:w="1271" w:type="dxa"/>
            <w:shd w:val="clear" w:color="auto" w:fill="FFF2CC" w:themeFill="accent4" w:themeFillTint="33"/>
          </w:tcPr>
          <w:p w14:paraId="0F5EF165" w14:textId="492CB9CC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2373" w:type="dxa"/>
          </w:tcPr>
          <w:p w14:paraId="7DC29655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BCE</w:t>
            </w:r>
          </w:p>
          <w:p w14:paraId="7887DE84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Before Common Era </w:t>
            </w:r>
          </w:p>
          <w:p w14:paraId="01885B7B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CE, Common </w:t>
            </w:r>
            <w:proofErr w:type="gramStart"/>
            <w:r w:rsidRPr="00107D8F">
              <w:rPr>
                <w:rFonts w:cstheme="minorHAnsi"/>
                <w:sz w:val="20"/>
                <w:szCs w:val="20"/>
              </w:rPr>
              <w:t>Era,  BC</w:t>
            </w:r>
            <w:proofErr w:type="gramEnd"/>
            <w:r w:rsidRPr="00107D8F">
              <w:rPr>
                <w:rFonts w:cstheme="minorHAnsi"/>
                <w:sz w:val="20"/>
                <w:szCs w:val="20"/>
              </w:rPr>
              <w:t xml:space="preserve">, Before Christ AD, Anno Domini, Decade </w:t>
            </w:r>
          </w:p>
          <w:p w14:paraId="12B2C264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Dates</w:t>
            </w:r>
          </w:p>
          <w:p w14:paraId="3911276D" w14:textId="59919A16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date order </w:t>
            </w:r>
          </w:p>
          <w:p w14:paraId="4F470E63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events </w:t>
            </w:r>
          </w:p>
          <w:p w14:paraId="04AEE875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timeline </w:t>
            </w:r>
          </w:p>
          <w:p w14:paraId="01EE40DE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time order </w:t>
            </w:r>
          </w:p>
          <w:p w14:paraId="37609DA0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local history period </w:t>
            </w:r>
          </w:p>
          <w:p w14:paraId="485F6A6F" w14:textId="1FD13164" w:rsidR="00C06853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era</w:t>
            </w:r>
          </w:p>
        </w:tc>
        <w:tc>
          <w:tcPr>
            <w:tcW w:w="1838" w:type="dxa"/>
          </w:tcPr>
          <w:p w14:paraId="034BB05A" w14:textId="77777777" w:rsidR="00DC3DFB" w:rsidRPr="00107D8F" w:rsidRDefault="00DC3DFB" w:rsidP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E</w:t>
            </w:r>
            <w:r w:rsidRPr="00107D8F">
              <w:rPr>
                <w:rFonts w:cstheme="minorHAnsi"/>
                <w:sz w:val="20"/>
                <w:szCs w:val="20"/>
              </w:rPr>
              <w:t xml:space="preserve">arly </w:t>
            </w:r>
            <w:proofErr w:type="gramStart"/>
            <w:r w:rsidRPr="00107D8F">
              <w:rPr>
                <w:rFonts w:cstheme="minorHAnsi"/>
                <w:sz w:val="20"/>
                <w:szCs w:val="20"/>
              </w:rPr>
              <w:t>Britons  Early</w:t>
            </w:r>
            <w:proofErr w:type="gramEnd"/>
            <w:r w:rsidRPr="00107D8F">
              <w:rPr>
                <w:rFonts w:cstheme="minorHAnsi"/>
                <w:sz w:val="20"/>
                <w:szCs w:val="20"/>
              </w:rPr>
              <w:t xml:space="preserve"> settlers  Influence </w:t>
            </w:r>
          </w:p>
          <w:p w14:paraId="67371B37" w14:textId="77777777" w:rsidR="00DC3DFB" w:rsidRPr="00107D8F" w:rsidRDefault="00DC3DFB" w:rsidP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Impact </w:t>
            </w:r>
          </w:p>
          <w:p w14:paraId="2F5643F3" w14:textId="77777777" w:rsidR="00DC3DFB" w:rsidRPr="00107D8F" w:rsidRDefault="00DC3DFB" w:rsidP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Effects </w:t>
            </w:r>
          </w:p>
          <w:p w14:paraId="0F830DC0" w14:textId="01120A47" w:rsidR="00C06853" w:rsidRPr="00107D8F" w:rsidRDefault="00DC3DFB" w:rsidP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Present </w:t>
            </w:r>
          </w:p>
        </w:tc>
        <w:tc>
          <w:tcPr>
            <w:tcW w:w="1986" w:type="dxa"/>
          </w:tcPr>
          <w:p w14:paraId="21A338DD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Understand </w:t>
            </w:r>
          </w:p>
          <w:p w14:paraId="2E364905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Source </w:t>
            </w:r>
          </w:p>
          <w:p w14:paraId="4D29CEA6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Evidence </w:t>
            </w:r>
          </w:p>
          <w:p w14:paraId="11EE2B7A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Because </w:t>
            </w:r>
          </w:p>
          <w:p w14:paraId="63C1E644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Research</w:t>
            </w:r>
          </w:p>
          <w:p w14:paraId="5C0AC96B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Identify </w:t>
            </w:r>
          </w:p>
          <w:p w14:paraId="46A0BE78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Similar </w:t>
            </w:r>
          </w:p>
          <w:p w14:paraId="7C661537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Different </w:t>
            </w:r>
          </w:p>
          <w:p w14:paraId="23F046D0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Compare </w:t>
            </w:r>
          </w:p>
          <w:p w14:paraId="3D6C9B34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Reason </w:t>
            </w:r>
          </w:p>
          <w:p w14:paraId="774672ED" w14:textId="0A8AF5C2" w:rsidR="00C06853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Perhaps </w:t>
            </w:r>
          </w:p>
        </w:tc>
        <w:tc>
          <w:tcPr>
            <w:tcW w:w="1548" w:type="dxa"/>
          </w:tcPr>
          <w:p w14:paraId="5FBD284C" w14:textId="0CC914BF" w:rsidR="00C06853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Stone </w:t>
            </w:r>
            <w:proofErr w:type="gramStart"/>
            <w:r w:rsidRPr="00107D8F">
              <w:rPr>
                <w:rFonts w:cstheme="minorHAnsi"/>
                <w:sz w:val="20"/>
                <w:szCs w:val="20"/>
              </w:rPr>
              <w:t>Age  Bronze</w:t>
            </w:r>
            <w:proofErr w:type="gramEnd"/>
            <w:r w:rsidRPr="00107D8F">
              <w:rPr>
                <w:rFonts w:cstheme="minorHAnsi"/>
                <w:sz w:val="20"/>
                <w:szCs w:val="20"/>
              </w:rPr>
              <w:t xml:space="preserve"> Age  Iron Age </w:t>
            </w:r>
          </w:p>
          <w:p w14:paraId="19BBDBE6" w14:textId="37EFF335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Mesolithic  </w:t>
            </w:r>
          </w:p>
          <w:p w14:paraId="0CAAE228" w14:textId="710AC0CA" w:rsidR="00DA3909" w:rsidRPr="00107D8F" w:rsidRDefault="00DA3909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hunter-gathers, settlement, Iron Age forts, Skara Brae, Stonehenge, archaeologists</w:t>
            </w:r>
          </w:p>
          <w:p w14:paraId="4492ED02" w14:textId="78DCB4EA" w:rsidR="00DA3909" w:rsidRPr="00107D8F" w:rsidRDefault="00DA3909">
            <w:pP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Philosophy, Athenians, Spartans, democracy, Zeus, Olympics</w:t>
            </w:r>
            <w:r w:rsidRPr="00107D8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61573DD" w14:textId="7551B87A" w:rsidR="00DA3909" w:rsidRPr="00107D8F" w:rsidRDefault="00DA3909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Style w:val="eop"/>
                <w:rFonts w:cstheme="minorHAnsi"/>
                <w:sz w:val="20"/>
                <w:szCs w:val="20"/>
              </w:rPr>
              <w:t>Ancient Greeks</w:t>
            </w:r>
          </w:p>
          <w:p w14:paraId="53A58CA2" w14:textId="77777777" w:rsidR="00DA3909" w:rsidRPr="00107D8F" w:rsidRDefault="00DA3909">
            <w:pP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07D8F">
              <w:rPr>
                <w:rFonts w:cstheme="minorHAnsi"/>
                <w:sz w:val="20"/>
                <w:szCs w:val="20"/>
              </w:rPr>
              <w:t>p</w:t>
            </w:r>
            <w:r w:rsidRPr="00107D8F">
              <w:rPr>
                <w:rFonts w:cstheme="minorHAnsi"/>
                <w:sz w:val="20"/>
                <w:szCs w:val="20"/>
              </w:rPr>
              <w:t>otteries  pottery</w:t>
            </w:r>
            <w:proofErr w:type="gramEnd"/>
            <w:r w:rsidRPr="00107D8F">
              <w:rPr>
                <w:rFonts w:cstheme="minorHAnsi"/>
                <w:sz w:val="20"/>
                <w:szCs w:val="20"/>
              </w:rPr>
              <w:t xml:space="preserve"> industry mining</w:t>
            </w:r>
            <w:r w:rsidRPr="00107D8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32FA049" w14:textId="4249DF53" w:rsidR="00DA3909" w:rsidRPr="00107D8F" w:rsidRDefault="00DA3909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Stoke-on -Trent, The Potteries, Josiah Wedgewood, Doulton, Spode, pot bank, bottle kiln, canal, clay, coal, industrial revolution</w:t>
            </w:r>
            <w:r w:rsidRPr="00107D8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A3909" w:rsidRPr="00107D8F" w14:paraId="29EA766E" w14:textId="2524C93E" w:rsidTr="00DA3909">
        <w:tc>
          <w:tcPr>
            <w:tcW w:w="1271" w:type="dxa"/>
            <w:shd w:val="clear" w:color="auto" w:fill="FFD1FF"/>
          </w:tcPr>
          <w:p w14:paraId="45DF271C" w14:textId="6E629B3A" w:rsidR="00C06853" w:rsidRPr="00107D8F" w:rsidRDefault="00C06853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Year 4</w:t>
            </w:r>
          </w:p>
        </w:tc>
        <w:tc>
          <w:tcPr>
            <w:tcW w:w="2373" w:type="dxa"/>
          </w:tcPr>
          <w:p w14:paraId="4C02C2DD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BCE, Before Common Era </w:t>
            </w:r>
          </w:p>
          <w:p w14:paraId="1B9BF422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CE, Common </w:t>
            </w:r>
            <w:proofErr w:type="gramStart"/>
            <w:r w:rsidRPr="00107D8F">
              <w:rPr>
                <w:rFonts w:cstheme="minorHAnsi"/>
                <w:sz w:val="20"/>
                <w:szCs w:val="20"/>
              </w:rPr>
              <w:t>Era  BC</w:t>
            </w:r>
            <w:proofErr w:type="gramEnd"/>
            <w:r w:rsidRPr="00107D8F">
              <w:rPr>
                <w:rFonts w:cstheme="minorHAnsi"/>
                <w:sz w:val="20"/>
                <w:szCs w:val="20"/>
              </w:rPr>
              <w:t xml:space="preserve">, Before Christ  AD, Anno Domini  events </w:t>
            </w:r>
          </w:p>
          <w:p w14:paraId="277A5241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dates </w:t>
            </w:r>
          </w:p>
          <w:p w14:paraId="2F968B8A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period</w:t>
            </w:r>
          </w:p>
          <w:p w14:paraId="1A75B3DC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ancient</w:t>
            </w:r>
          </w:p>
          <w:p w14:paraId="587B5FEE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century</w:t>
            </w:r>
          </w:p>
          <w:p w14:paraId="188EA967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decade</w:t>
            </w:r>
          </w:p>
          <w:p w14:paraId="16951FD8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timeline</w:t>
            </w:r>
          </w:p>
          <w:p w14:paraId="5B6BA50C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date order</w:t>
            </w:r>
          </w:p>
          <w:p w14:paraId="38BF9239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time order chronological order</w:t>
            </w:r>
          </w:p>
          <w:p w14:paraId="1CEC2C99" w14:textId="6913D42C" w:rsidR="00C06853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era</w:t>
            </w:r>
          </w:p>
        </w:tc>
        <w:tc>
          <w:tcPr>
            <w:tcW w:w="1838" w:type="dxa"/>
          </w:tcPr>
          <w:p w14:paraId="1148DD09" w14:textId="77777777" w:rsidR="00DA3909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Invasion</w:t>
            </w:r>
          </w:p>
          <w:p w14:paraId="4E6D1170" w14:textId="77777777" w:rsidR="00DA3909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Invade</w:t>
            </w:r>
          </w:p>
          <w:p w14:paraId="47D19EFD" w14:textId="77777777" w:rsidR="00DA3909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Suggest Recognize </w:t>
            </w:r>
          </w:p>
          <w:p w14:paraId="3B7FB73F" w14:textId="77777777" w:rsidR="00DA3909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Events </w:t>
            </w:r>
          </w:p>
          <w:p w14:paraId="2F368C6D" w14:textId="77777777" w:rsidR="00DA3909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Significant people/ </w:t>
            </w:r>
            <w:proofErr w:type="gramStart"/>
            <w:r w:rsidRPr="00107D8F">
              <w:rPr>
                <w:rFonts w:cstheme="minorHAnsi"/>
                <w:sz w:val="20"/>
                <w:szCs w:val="20"/>
              </w:rPr>
              <w:t>figures  Important</w:t>
            </w:r>
            <w:proofErr w:type="gramEnd"/>
            <w:r w:rsidRPr="00107D8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1AE227" w14:textId="77777777" w:rsidR="00DA3909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Explain </w:t>
            </w:r>
          </w:p>
          <w:p w14:paraId="6207642C" w14:textId="77777777" w:rsidR="00DA3909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Influence </w:t>
            </w:r>
          </w:p>
          <w:p w14:paraId="32BF2A0A" w14:textId="61463B63" w:rsidR="00DA3909" w:rsidRPr="00107D8F" w:rsidRDefault="00DA3909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C</w:t>
            </w:r>
            <w:r w:rsidR="00DC3DFB" w:rsidRPr="00107D8F">
              <w:rPr>
                <w:rFonts w:cstheme="minorHAnsi"/>
                <w:sz w:val="20"/>
                <w:szCs w:val="20"/>
              </w:rPr>
              <w:t>onquer</w:t>
            </w:r>
          </w:p>
          <w:p w14:paraId="6BC162C8" w14:textId="74F78FB5" w:rsidR="00DA3909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legacy </w:t>
            </w:r>
          </w:p>
          <w:p w14:paraId="4D16A82D" w14:textId="77777777" w:rsidR="00DA3909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impact</w:t>
            </w:r>
          </w:p>
          <w:p w14:paraId="2B77B1BD" w14:textId="37974E49" w:rsidR="00C06853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effects consequence  </w:t>
            </w:r>
          </w:p>
        </w:tc>
        <w:tc>
          <w:tcPr>
            <w:tcW w:w="1986" w:type="dxa"/>
          </w:tcPr>
          <w:p w14:paraId="44C04627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Sources </w:t>
            </w:r>
          </w:p>
          <w:p w14:paraId="6D16F48D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Research</w:t>
            </w:r>
          </w:p>
          <w:p w14:paraId="1FEBE488" w14:textId="37AAE835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Identify, </w:t>
            </w:r>
          </w:p>
          <w:p w14:paraId="5827CAE3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Similarities </w:t>
            </w:r>
          </w:p>
          <w:p w14:paraId="77820983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07D8F">
              <w:rPr>
                <w:rFonts w:cstheme="minorHAnsi"/>
                <w:sz w:val="20"/>
                <w:szCs w:val="20"/>
              </w:rPr>
              <w:t>Differences  Compare</w:t>
            </w:r>
            <w:proofErr w:type="gramEnd"/>
          </w:p>
          <w:p w14:paraId="5DBDA82B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Reason</w:t>
            </w:r>
          </w:p>
          <w:p w14:paraId="5BB67F96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Perhaps</w:t>
            </w:r>
          </w:p>
          <w:p w14:paraId="09AC4B2D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First hand evidence</w:t>
            </w:r>
          </w:p>
          <w:p w14:paraId="512A5E73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Second hand evidence </w:t>
            </w:r>
          </w:p>
          <w:p w14:paraId="28A27483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My conclusion is that…</w:t>
            </w:r>
          </w:p>
          <w:p w14:paraId="32235A7B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Historian </w:t>
            </w:r>
          </w:p>
          <w:p w14:paraId="3519771D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>Objects</w:t>
            </w:r>
          </w:p>
          <w:p w14:paraId="6587E7D2" w14:textId="79DB1001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</w:t>
            </w:r>
            <w:r w:rsidRPr="00107D8F">
              <w:rPr>
                <w:rFonts w:cstheme="minorHAnsi"/>
                <w:sz w:val="20"/>
                <w:szCs w:val="20"/>
              </w:rPr>
              <w:t>A</w:t>
            </w:r>
            <w:r w:rsidRPr="00107D8F">
              <w:rPr>
                <w:rFonts w:cstheme="minorHAnsi"/>
                <w:sz w:val="20"/>
                <w:szCs w:val="20"/>
              </w:rPr>
              <w:t>rtefacts</w:t>
            </w:r>
          </w:p>
          <w:p w14:paraId="37E9259A" w14:textId="3ADB1E88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</w:t>
            </w:r>
            <w:r w:rsidR="00DA3909" w:rsidRPr="00107D8F">
              <w:rPr>
                <w:rFonts w:cstheme="minorHAnsi"/>
                <w:sz w:val="20"/>
                <w:szCs w:val="20"/>
              </w:rPr>
              <w:t>Accurate</w:t>
            </w:r>
          </w:p>
          <w:p w14:paraId="0D0047FB" w14:textId="77777777" w:rsidR="00DC3DFB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Primary source Secondary Source This suggests </w:t>
            </w:r>
          </w:p>
          <w:p w14:paraId="64F51B4A" w14:textId="77016EB0" w:rsidR="00C06853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 Point of view</w:t>
            </w:r>
          </w:p>
        </w:tc>
        <w:tc>
          <w:tcPr>
            <w:tcW w:w="1548" w:type="dxa"/>
          </w:tcPr>
          <w:p w14:paraId="6382D067" w14:textId="77777777" w:rsidR="00C06853" w:rsidRPr="00107D8F" w:rsidRDefault="00DC3DFB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Romans Roman Empire </w:t>
            </w:r>
            <w:proofErr w:type="gramStart"/>
            <w:r w:rsidRPr="00107D8F">
              <w:rPr>
                <w:rFonts w:cstheme="minorHAnsi"/>
                <w:sz w:val="20"/>
                <w:szCs w:val="20"/>
              </w:rPr>
              <w:t>Boudicca  Celts</w:t>
            </w:r>
            <w:proofErr w:type="gramEnd"/>
          </w:p>
          <w:p w14:paraId="2C81DE47" w14:textId="354930C9" w:rsidR="00DA3909" w:rsidRPr="00107D8F" w:rsidRDefault="00DA3909" w:rsidP="00DA3909">
            <w:pPr>
              <w:rPr>
                <w:rFonts w:cstheme="minorHAnsi"/>
                <w:sz w:val="20"/>
                <w:szCs w:val="20"/>
              </w:rPr>
            </w:pPr>
            <w:r w:rsidRPr="00107D8F">
              <w:rPr>
                <w:rFonts w:cstheme="minorHAnsi"/>
                <w:sz w:val="20"/>
                <w:szCs w:val="20"/>
              </w:rPr>
              <w:t xml:space="preserve">Britain </w:t>
            </w:r>
          </w:p>
          <w:p w14:paraId="53E171C6" w14:textId="20EBDEF8" w:rsidR="00DA3909" w:rsidRPr="00107D8F" w:rsidRDefault="00107D8F" w:rsidP="00DA3909">
            <w:pP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Centurion, </w:t>
            </w:r>
            <w:proofErr w:type="spellStart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Londinium</w:t>
            </w:r>
            <w:proofErr w:type="spellEnd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invade, aqueduct, senate</w:t>
            </w:r>
            <w:r w:rsidRPr="00107D8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363D4EB" w14:textId="77777777" w:rsidR="00107D8F" w:rsidRPr="00107D8F" w:rsidRDefault="00107D8F" w:rsidP="00DA3909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Anglo-Saxon kingdoms</w:t>
            </w:r>
          </w:p>
          <w:p w14:paraId="62AF68B5" w14:textId="77777777" w:rsidR="00107D8F" w:rsidRPr="00107D8F" w:rsidRDefault="00107D8F" w:rsidP="00DA3909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Shire reeve churl</w:t>
            </w:r>
          </w:p>
          <w:p w14:paraId="13D58C30" w14:textId="77571437" w:rsidR="00107D8F" w:rsidRPr="00107D8F" w:rsidRDefault="00107D8F" w:rsidP="00DA3909">
            <w:pP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longhouse, longship, </w:t>
            </w:r>
            <w:proofErr w:type="spellStart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Jorvik</w:t>
            </w:r>
            <w:proofErr w:type="spellEnd"/>
            <w:r w:rsidRPr="00107D8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7B624C7" w14:textId="7E50C2CA" w:rsidR="00107D8F" w:rsidRPr="00107D8F" w:rsidRDefault="00107D8F" w:rsidP="00DA3909">
            <w:pPr>
              <w:rPr>
                <w:rStyle w:val="eop"/>
                <w:rFonts w:cstheme="minorHAnsi"/>
                <w:sz w:val="20"/>
                <w:szCs w:val="20"/>
              </w:rPr>
            </w:pPr>
            <w:r w:rsidRPr="00107D8F">
              <w:rPr>
                <w:rStyle w:val="eop"/>
                <w:rFonts w:cstheme="minorHAnsi"/>
                <w:sz w:val="20"/>
                <w:szCs w:val="20"/>
              </w:rPr>
              <w:t>Vikings</w:t>
            </w:r>
          </w:p>
          <w:p w14:paraId="7B4DB3D1" w14:textId="0303BC60" w:rsidR="00107D8F" w:rsidRPr="00107D8F" w:rsidRDefault="00107D8F" w:rsidP="00DA3909">
            <w:pPr>
              <w:rPr>
                <w:rStyle w:val="eop"/>
                <w:rFonts w:cstheme="minorHAnsi"/>
                <w:sz w:val="20"/>
                <w:szCs w:val="20"/>
              </w:rPr>
            </w:pPr>
            <w:r w:rsidRPr="00107D8F">
              <w:rPr>
                <w:rStyle w:val="eop"/>
                <w:rFonts w:cstheme="minorHAnsi"/>
                <w:sz w:val="20"/>
                <w:szCs w:val="20"/>
              </w:rPr>
              <w:t>Mayans</w:t>
            </w:r>
          </w:p>
          <w:p w14:paraId="415E5769" w14:textId="3B698C9B" w:rsidR="00107D8F" w:rsidRPr="00107D8F" w:rsidRDefault="00107D8F" w:rsidP="00DA390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Chichen</w:t>
            </w:r>
            <w:proofErr w:type="spellEnd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Itza, </w:t>
            </w:r>
            <w:proofErr w:type="spellStart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Itzamna</w:t>
            </w:r>
            <w:proofErr w:type="spellEnd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codices, ahau or </w:t>
            </w:r>
            <w:proofErr w:type="spellStart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ahaw</w:t>
            </w:r>
            <w:proofErr w:type="spellEnd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batab</w:t>
            </w:r>
            <w:proofErr w:type="spellEnd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07D8F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Kukulcan</w:t>
            </w:r>
            <w:proofErr w:type="spellEnd"/>
            <w:r w:rsidRPr="00107D8F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FF18F13" w14:textId="77777777" w:rsidR="00DA3909" w:rsidRPr="00107D8F" w:rsidRDefault="00DA3909" w:rsidP="00DA3909">
            <w:pPr>
              <w:rPr>
                <w:rFonts w:cstheme="minorHAnsi"/>
                <w:sz w:val="20"/>
                <w:szCs w:val="20"/>
              </w:rPr>
            </w:pPr>
          </w:p>
          <w:p w14:paraId="0F491642" w14:textId="4024EC1C" w:rsidR="00DA3909" w:rsidRPr="00107D8F" w:rsidRDefault="00DA390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C497C29" w14:textId="77777777" w:rsidR="00C06853" w:rsidRPr="00107D8F" w:rsidRDefault="00C06853">
      <w:pPr>
        <w:rPr>
          <w:rFonts w:cstheme="minorHAnsi"/>
          <w:sz w:val="20"/>
          <w:szCs w:val="20"/>
        </w:rPr>
      </w:pPr>
    </w:p>
    <w:sectPr w:rsidR="00C06853" w:rsidRPr="00107D8F" w:rsidSect="00694D89">
      <w:head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C0BB" w14:textId="77777777" w:rsidR="006406F7" w:rsidRDefault="006406F7" w:rsidP="00694D89">
      <w:pPr>
        <w:spacing w:after="0" w:line="240" w:lineRule="auto"/>
      </w:pPr>
      <w:r>
        <w:separator/>
      </w:r>
    </w:p>
  </w:endnote>
  <w:endnote w:type="continuationSeparator" w:id="0">
    <w:p w14:paraId="39C0A504" w14:textId="77777777" w:rsidR="006406F7" w:rsidRDefault="006406F7" w:rsidP="0069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0018" w14:textId="77777777" w:rsidR="006406F7" w:rsidRDefault="006406F7" w:rsidP="00694D89">
      <w:pPr>
        <w:spacing w:after="0" w:line="240" w:lineRule="auto"/>
      </w:pPr>
      <w:r>
        <w:separator/>
      </w:r>
    </w:p>
  </w:footnote>
  <w:footnote w:type="continuationSeparator" w:id="0">
    <w:p w14:paraId="7B02CAD7" w14:textId="77777777" w:rsidR="006406F7" w:rsidRDefault="006406F7" w:rsidP="0069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0C97" w14:textId="7D2E8706" w:rsidR="00694D89" w:rsidRDefault="00694D89">
    <w:pPr>
      <w:pStyle w:val="Header"/>
    </w:pPr>
  </w:p>
  <w:p w14:paraId="2617C7B3" w14:textId="77777777" w:rsidR="00694D89" w:rsidRDefault="006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230C"/>
    <w:multiLevelType w:val="hybridMultilevel"/>
    <w:tmpl w:val="755A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53"/>
    <w:rsid w:val="00107D8F"/>
    <w:rsid w:val="006406F7"/>
    <w:rsid w:val="00694D89"/>
    <w:rsid w:val="00B265D7"/>
    <w:rsid w:val="00C06853"/>
    <w:rsid w:val="00DA3909"/>
    <w:rsid w:val="00D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5760"/>
  <w15:chartTrackingRefBased/>
  <w15:docId w15:val="{823F9A8A-632A-4AB4-A6AA-832D14D3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853"/>
    <w:pPr>
      <w:ind w:left="720"/>
      <w:contextualSpacing/>
    </w:pPr>
  </w:style>
  <w:style w:type="character" w:customStyle="1" w:styleId="normaltextrun">
    <w:name w:val="normaltextrun"/>
    <w:basedOn w:val="DefaultParagraphFont"/>
    <w:rsid w:val="00DA3909"/>
  </w:style>
  <w:style w:type="character" w:customStyle="1" w:styleId="eop">
    <w:name w:val="eop"/>
    <w:basedOn w:val="DefaultParagraphFont"/>
    <w:rsid w:val="00DA3909"/>
  </w:style>
  <w:style w:type="paragraph" w:styleId="Header">
    <w:name w:val="header"/>
    <w:basedOn w:val="Normal"/>
    <w:link w:val="HeaderChar"/>
    <w:uiPriority w:val="99"/>
    <w:unhideWhenUsed/>
    <w:rsid w:val="00694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89"/>
  </w:style>
  <w:style w:type="paragraph" w:styleId="Footer">
    <w:name w:val="footer"/>
    <w:basedOn w:val="Normal"/>
    <w:link w:val="FooterChar"/>
    <w:uiPriority w:val="99"/>
    <w:unhideWhenUsed/>
    <w:rsid w:val="00694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D89"/>
  </w:style>
  <w:style w:type="paragraph" w:styleId="NoSpacing">
    <w:name w:val="No Spacing"/>
    <w:link w:val="NoSpacingChar"/>
    <w:uiPriority w:val="1"/>
    <w:qFormat/>
    <w:rsid w:val="00694D89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94D8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Vocabulary</dc:title>
  <dc:subject/>
  <dc:creator>V. HARVEY (Knypersley First School)</dc:creator>
  <cp:keywords/>
  <dc:description/>
  <cp:lastModifiedBy>V. HARVEY (Knypersley First School)</cp:lastModifiedBy>
  <cp:revision>1</cp:revision>
  <dcterms:created xsi:type="dcterms:W3CDTF">2023-06-11T19:40:00Z</dcterms:created>
  <dcterms:modified xsi:type="dcterms:W3CDTF">2023-06-11T20:40:00Z</dcterms:modified>
</cp:coreProperties>
</file>