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77777777" w:rsidR="00D62978" w:rsidRDefault="00D62978" w:rsidP="00D62978">
      <w:pPr>
        <w:spacing w:after="79"/>
      </w:pPr>
      <w:r>
        <w:rPr>
          <w:rFonts w:ascii="Times New Roman" w:eastAsia="Times New Roman" w:hAnsi="Times New Roman" w:cs="Times New Roman"/>
        </w:rPr>
        <w:t xml:space="preserve">   </w:t>
      </w:r>
    </w:p>
    <w:p w14:paraId="267A8DE7" w14:textId="77777777" w:rsidR="00D62978" w:rsidRDefault="00D62978" w:rsidP="00D62978">
      <w:pPr>
        <w:spacing w:after="0"/>
        <w:ind w:right="-266"/>
        <w:rPr>
          <w:b/>
          <w:color w:val="808080"/>
          <w:sz w:val="44"/>
        </w:rPr>
      </w:pPr>
      <w:r>
        <w:rPr>
          <w:b/>
          <w:color w:val="808080"/>
          <w:sz w:val="44"/>
        </w:rPr>
        <w:t xml:space="preserve"> </w:t>
      </w:r>
    </w:p>
    <w:p w14:paraId="46A29E8D" w14:textId="64FC63BD" w:rsidR="00D62978" w:rsidRDefault="007F0323" w:rsidP="00D62978">
      <w:pPr>
        <w:ind w:left="335" w:right="350"/>
        <w:jc w:val="center"/>
        <w:rPr>
          <w:rFonts w:cstheme="minorHAnsi"/>
          <w:sz w:val="44"/>
        </w:rPr>
      </w:pPr>
      <w:r>
        <w:rPr>
          <w:rFonts w:cstheme="minorHAnsi"/>
          <w:sz w:val="44"/>
        </w:rPr>
        <w:t>English</w:t>
      </w:r>
      <w:r w:rsidR="00F8510D">
        <w:rPr>
          <w:rFonts w:cstheme="minorHAnsi"/>
          <w:sz w:val="44"/>
        </w:rPr>
        <w:t xml:space="preserve"> Policy </w:t>
      </w:r>
      <w:r w:rsidR="00087D78">
        <w:rPr>
          <w:rFonts w:cstheme="minorHAnsi"/>
          <w:sz w:val="44"/>
        </w:rPr>
        <w:t>for</w:t>
      </w:r>
    </w:p>
    <w:p w14:paraId="14CC7206" w14:textId="418B35A2" w:rsidR="00087D78" w:rsidRDefault="00087D78" w:rsidP="00D62978">
      <w:pPr>
        <w:ind w:left="335" w:right="350"/>
        <w:jc w:val="center"/>
        <w:rPr>
          <w:rFonts w:cstheme="minorHAnsi"/>
          <w:sz w:val="44"/>
        </w:rPr>
      </w:pPr>
      <w:proofErr w:type="spellStart"/>
      <w:r>
        <w:rPr>
          <w:rFonts w:cstheme="minorHAnsi"/>
          <w:sz w:val="44"/>
        </w:rPr>
        <w:t>Knypersley</w:t>
      </w:r>
      <w:proofErr w:type="spellEnd"/>
      <w:r>
        <w:rPr>
          <w:rFonts w:cstheme="minorHAnsi"/>
          <w:sz w:val="44"/>
        </w:rPr>
        <w:t xml:space="preserve"> First School</w:t>
      </w:r>
    </w:p>
    <w:p w14:paraId="149557E1" w14:textId="6A5F251F" w:rsidR="00087D78" w:rsidRDefault="00087D78" w:rsidP="00D62978">
      <w:pPr>
        <w:ind w:left="335" w:right="350"/>
        <w:jc w:val="center"/>
        <w:rPr>
          <w:rFonts w:cstheme="minorHAnsi"/>
          <w:sz w:val="44"/>
        </w:rPr>
      </w:pPr>
      <w:r>
        <w:rPr>
          <w:rFonts w:cstheme="minorHAnsi"/>
          <w:sz w:val="44"/>
        </w:rPr>
        <w:t>2022</w:t>
      </w:r>
    </w:p>
    <w:p w14:paraId="5F200E4C" w14:textId="490AA855" w:rsidR="00087D78" w:rsidRDefault="00087D78" w:rsidP="00D62978">
      <w:pPr>
        <w:ind w:left="335" w:right="350"/>
        <w:jc w:val="center"/>
        <w:rPr>
          <w:rFonts w:cstheme="minorHAnsi"/>
          <w:sz w:val="44"/>
        </w:rPr>
      </w:pPr>
      <w:r>
        <w:rPr>
          <w:noProof/>
          <w:lang w:val="en-GB" w:eastAsia="en-GB"/>
        </w:rPr>
        <w:drawing>
          <wp:inline distT="0" distB="0" distL="0" distR="0" wp14:anchorId="339715B5" wp14:editId="29F1B9B4">
            <wp:extent cx="1771650" cy="1771650"/>
            <wp:effectExtent l="0" t="0" r="0" b="0"/>
            <wp:docPr id="5" name="Picture 5"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1ED83C6B" w14:textId="3A0BB537" w:rsidR="00D62978" w:rsidRDefault="00D62978" w:rsidP="00087D78">
      <w:pPr>
        <w:rPr>
          <w:rFonts w:ascii="Century"/>
          <w:sz w:val="44"/>
        </w:rPr>
      </w:pPr>
      <w:bookmarkStart w:id="0" w:name="_GoBack"/>
      <w:bookmarkEnd w:id="0"/>
    </w:p>
    <w:p w14:paraId="68928E57" w14:textId="77777777" w:rsidR="00D62978" w:rsidRDefault="00D62978" w:rsidP="00D62978">
      <w:pPr>
        <w:jc w:val="center"/>
        <w:rPr>
          <w:rFonts w:ascii="Century"/>
          <w:sz w:val="44"/>
        </w:rPr>
      </w:pPr>
      <w:r>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7953F4EF" w:rsidR="00D86620" w:rsidRPr="00B815CD" w:rsidRDefault="00F8510D" w:rsidP="00D62978">
                              <w:pPr>
                                <w:rPr>
                                  <w:rFonts w:ascii="Arial" w:hAnsi="Arial" w:cs="Arial"/>
                                  <w:i/>
                                </w:rPr>
                              </w:pPr>
                              <w:r>
                                <w:rPr>
                                  <w:rFonts w:ascii="Arial" w:hAnsi="Arial" w:cs="Arial"/>
                                  <w:i/>
                                </w:rPr>
                                <w:t>September 2022</w:t>
                              </w:r>
                              <w:r w:rsidR="00043150">
                                <w:rPr>
                                  <w:rFonts w:ascii="Arial" w:hAnsi="Arial" w:cs="Arial"/>
                                  <w:i/>
                                </w:rPr>
                                <w:t xml:space="preserve">-Little </w:t>
                              </w:r>
                              <w:proofErr w:type="spellStart"/>
                              <w:r w:rsidR="00043150">
                                <w:rPr>
                                  <w:rFonts w:ascii="Arial" w:hAnsi="Arial" w:cs="Arial"/>
                                  <w:i/>
                                </w:rPr>
                                <w:t>Wandle</w:t>
                              </w:r>
                              <w:proofErr w:type="spellEnd"/>
                              <w:r w:rsidR="00043150">
                                <w:rPr>
                                  <w:rFonts w:ascii="Arial" w:hAnsi="Arial" w:cs="Arial"/>
                                  <w:i/>
                                </w:rPr>
                                <w:t xml:space="preserve"> Phonics Updates</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359E5C01" w:rsidR="00D86620" w:rsidRPr="00B815CD" w:rsidRDefault="001777A2" w:rsidP="00D62978">
                              <w:pPr>
                                <w:rPr>
                                  <w:rFonts w:ascii="Arial" w:hAnsi="Arial" w:cs="Arial"/>
                                  <w:i/>
                                </w:rPr>
                              </w:pPr>
                              <w:r>
                                <w:rPr>
                                  <w:rFonts w:ascii="Arial" w:hAnsi="Arial" w:cs="Arial"/>
                                  <w:i/>
                                </w:rPr>
                                <w:t xml:space="preserve">Executive </w:t>
                              </w:r>
                              <w:proofErr w:type="spellStart"/>
                              <w:r>
                                <w:rPr>
                                  <w:rFonts w:ascii="Arial" w:hAnsi="Arial" w:cs="Arial"/>
                                  <w:i/>
                                </w:rPr>
                                <w:t>Headteacher</w:t>
                              </w:r>
                              <w:proofErr w:type="spellEnd"/>
                              <w:r>
                                <w:rPr>
                                  <w:rFonts w:ascii="Arial" w:hAnsi="Arial" w:cs="Arial"/>
                                  <w:i/>
                                </w:rPr>
                                <w:t xml:space="preserve"> – </w:t>
                              </w:r>
                              <w:proofErr w:type="spellStart"/>
                              <w:r>
                                <w:rPr>
                                  <w:rFonts w:ascii="Arial" w:hAnsi="Arial" w:cs="Arial"/>
                                  <w:i/>
                                </w:rPr>
                                <w:t>Mrs</w:t>
                              </w:r>
                              <w:proofErr w:type="spellEnd"/>
                              <w:r>
                                <w:rPr>
                                  <w:rFonts w:ascii="Arial" w:hAnsi="Arial" w:cs="Arial"/>
                                  <w:i/>
                                </w:rPr>
                                <w:t xml:space="preserve"> A Rourke</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160B987E" w:rsidR="00D86620" w:rsidRPr="00B815CD" w:rsidRDefault="00F06E7F" w:rsidP="00D62978">
                              <w:pPr>
                                <w:rPr>
                                  <w:rFonts w:ascii="Arial" w:hAnsi="Arial" w:cs="Arial"/>
                                  <w:i/>
                                  <w:lang w:val="en-GB"/>
                                </w:rPr>
                              </w:pPr>
                              <w:proofErr w:type="spellStart"/>
                              <w:r>
                                <w:rPr>
                                  <w:rFonts w:ascii="Arial" w:hAnsi="Arial" w:cs="Arial"/>
                                  <w:i/>
                                  <w:lang w:val="en-GB"/>
                                </w:rPr>
                                <w:t>Mrs.J</w:t>
                              </w:r>
                              <w:proofErr w:type="spellEnd"/>
                              <w:r>
                                <w:rPr>
                                  <w:rFonts w:ascii="Arial" w:hAnsi="Arial" w:cs="Arial"/>
                                  <w:i/>
                                  <w:lang w:val="en-GB"/>
                                </w:rPr>
                                <w:t xml:space="preserve"> </w:t>
                              </w:r>
                              <w:proofErr w:type="spellStart"/>
                              <w:r>
                                <w:rPr>
                                  <w:rFonts w:ascii="Arial" w:hAnsi="Arial" w:cs="Arial"/>
                                  <w:i/>
                                  <w:lang w:val="en-GB"/>
                                </w:rPr>
                                <w:t>Holdcroft</w:t>
                              </w:r>
                              <w:proofErr w:type="spellEnd"/>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fwgAAKyBAAAOAAAAZHJzL2Uyb0RvYy54bWzsXW1zm0YQ/t6Z/geG74p4f9FEziSWlelM&#10;2maS9AdghCSmiKOALaWd/vfu7cEBwrIdO0J1tP4gI4HQcbf77Mtzt/f6zW6TKLdRXsQsnar6K01V&#10;ojRkizhdTdU/vsxHnqoUZZAugoSl0VT9GhXqm4uff3q9zSaRwdYsWUS5AjdJi8k2m6rrsswm43ER&#10;rqNNULxiWZTCySXLN0EJb/PVeJEHW7j7JhkbmuaMtyxfZDkLo6KAT2fipHqB918uo7D8fbksolJJ&#10;piq0rcTXHF+v+ev44nUwWeVBto7DqhnBE1qxCeIUflTeahaUgXKTx71bbeIwZwVblq9Cthmz5TIO&#10;I3wGeBpd23ua9zm7yfBZVpPtKpPdBF27109Pvm342+3HXIkXU9VSlTTYwBDhryo275pttprAFe/z&#10;7HP2MRfPB4cfWPhnAafH++f5+5W4WLne/soWcLvgpmTYNbtlvuG3gIdWdjgCX+UIRLtSCeFDx9Y8&#10;14aBCuGcYRqm6ztijMI1DGTve+H6qvqm77nwBPxrpub7/DvjYCJ+EptZNYs/E0ha0XRm8bzO/LwO&#10;sgjHqOBdVXemW/fmJxDBIF0lkWKKHsXL6u4sRF8qKbtcw1XR2zxn23UULKBVOj4Eby7cV3yBvylg&#10;JJ7WuXrVr/C/3T3BJMuL8n3ENgo/mKo5NBlHLLj9UJTi0voSPoAFS+LFPE4SfJOvri+TXLkNuIbh&#10;X3X3zmVJyi9OGf+auKP4BAYefoOf4yKAGvOPrxuW9s7wR3PHc0fW3LJHvqt5I0333/mOZvnWbP4v&#10;b6BuTdbxYhGlH+I0qrVXtx43oBWOCL1D/VW2U9W3DRufvdP64nEPuYlLALMk3kxVT/ZEMOHjeZUu&#10;4LGDSRnEiTged5uP8gp9UP/HXgHJFQMuxPaaLb7C4OcMBgnGEmAXDtYs/1tVtgBhU7X46ybII1VJ&#10;fklBgHzdsjjm4RvLdg14k7fPXLfPBGkIt5qqpaqIw8tS4ORNlserNfySjh2Tsreg0csYBYO3T7QK&#10;0QA1aygVA8siAKtRMYtUjFSMVAxdp29yCQ5YMb9WMQTYyiVAe3SZCn8g3KWVPyBtGN7ry9cMbH/H&#10;hImv1Ij2oAnj1gqsOf6osA7cQfA9uzLzDxixBEzCfUZM6kkwSVKO/I7ma09GfnDUKoA/BPbwK5WV&#10;69s7zb/yrjxrZBnO1cjSZrPR2/mlNXLmumvPzNnl5Uzv2jtuRZ9v73h7ZDe0zJEw7eA+PcoccWvO&#10;BxV8qoGQn/uH+8iPXiJvhvSVwE85knPlew7IYN95Jf+qHdSQf6W8aP/K1vta5g7oX5GWPSbGJy17&#10;4Vpm1FqGLpbXUrDju1g2WjGRDmhcLLCuIo1iVIF8nbipcwBVmoA8rL00Xl8XX6yHZXakEtNplXN1&#10;fKkE4Ie4A9wrEkxy/TFd2+RVefAnXH+ESyEhg0mmwEtTR2DsAabhYYZXpp17eVUCzB8XMEE02nKJ&#10;iY/B5FIiJokmZUtEEqYFmU5XNBG8BhNNAZm2v5fGq3xMwxMZwpqpI8hscd93JnB/IB9TUqTClLfp&#10;0QGdTBJNgsweZEpqUYhmm1Y8vmgKyPTcauID58U58yEhk7xMnC0E9PlTif4XG5Z3+Th9WEJOepkk&#10;mgSZ+5DpSE5OQGabjxsKMnXdxkwVReacx5aTo86bLHYkjSUEs01hHV8wJWaSbNJEBtDKKu6uZok6&#10;XfJHPwn7Y1mH0pno9lI68wwdTafL/+inIoBINsnT7IFmlwKCSc0wA23gfKbuGoeic5qWeK7RudPl&#10;gIwTcUAkm+Rp9j3NLglknIIE4sv1OFbfEZ6Tp3m2oNllgYwTsUAkmwSafdDs0kDGKWggw4BVKXeC&#10;ponZfwrPzzE87/JAsGJ1yBBI5jRJNgk0e6DpdokgEScPHJ4bfBE3gSatGsTlgFWy3e0SQcaJiCCS&#10;TQLNPmhKIuiTLBditNmgYeqFmBosbO3gJi1ppSWtP07JEFfSWi01a3NbpGa8atI9lQqoMk9Vr4gq&#10;8xRQbu3usiG8EFdrMYw5LEPHTRZWAYNIpGPLqHQIL5V13rPBXMnRNRbAbBN1x7YAkDwRtUPI15JF&#10;Hh+50IXKs72k8mywfKFXpMds046kaVQIEWtmtSpP8Sm6dQHE+j8VQpTVbQ+4W10K1RyWQhWrlQwX&#10;FgB0vK1quZKpEU11rty+2+VPzWH504amItmkWaRyimjNBkgK9QtfYPmO7RRBqFdUFfdOlHIHn9d1&#10;b49VTdDWbQBwiFgNR0dOopkfZXoOqBAvxmR56DodZvvzB2o2yzqPdXpHfnB/wueEpSkPV2Ce4x+3&#10;N9D41mUtT6Jbw1J0KVWXvre6dLm73kGXcgX4xkLTYOtFkWk4ENliOBDFD+HgpRWW9qDNIn3VQEN7&#10;OeNw0KADICAyuDaSQS1k0MwKGSCPUCnCgTJthAxQp56Q4Tl15zky4B4RMlN23gAhZxI0ANGeTTAc&#10;QIDvAGkW7jsY3t7SZ93kGRixjcYDIRghBCHEM3emkAghM3znjRByPkeDEPvTOYaJLqQL0QMIyyKA&#10;uGsPGwoujrF1jQQImZ08b4CQM1EagNifiDIMQEgXQrf36+1aFmy+hS4EbMtFQYbc5YoQ4qgIIdPE&#10;540QchKNRAjYzKvKz1SbnAyDELULAQuLMf5rshAQdUCCAmOMh2ofU4xBMcb3ijHkcqfzBgg5lakB&#10;CJmfGRQgGheCUxkdFtg06+26TP2BupWEEIQQ3wshZLr+vBFCTsFqEELmZwZFCOlC9AHCBVxAF8K0&#10;CSCanXQpxjhqjCHT9ecNEHLmWAMQMj9zEoAQc7GbCMN3eGFZHmH4YvoQzYDAjbYJHo4KDzJX/3+F&#10;B9zSfruCHVdBIVaw9/c6DmdBGbTfw/E2m0QGW7NkEeUX/wEAAP//AwBQSwMEFAAGAAgAAAAhAMMt&#10;hh7cAAAABgEAAA8AAABkcnMvZG93bnJldi54bWxMj8FqwzAQRO+F/oPYQm+N5ISY4loOIbQ9hUKT&#10;QultY21sE2tlLMV2/r5KL81lYJhl5m2+mmwrBup941hDMlMgiEtnGq40fO3fnp5B+IBssHVMGi7k&#10;YVXc3+WYGTfyJw27UIlYwj5DDXUIXSalL2uy6GeuI47Z0fUWQ7R9JU2PYyy3rZwrlUqLDceFGjva&#10;1FSedmer4X3Ecb1IXoft6bi5/OyXH9/bhLR+fJjWLyACTeH/GK74ER2KyHRwZzZetBriI+FPr5ma&#10;L6M/aFikqQJZ5PIWv/gFAAD//wMAUEsBAi0AFAAGAAgAAAAhALaDOJL+AAAA4QEAABMAAAAAAAAA&#10;AAAAAAAAAAAAAFtDb250ZW50X1R5cGVzXS54bWxQSwECLQAUAAYACAAAACEAOP0h/9YAAACUAQAA&#10;CwAAAAAAAAAAAAAAAAAvAQAAX3JlbHMvLnJlbHNQSwECLQAUAAYACAAAACEAHXIa/n8IAACsgQAA&#10;DgAAAAAAAAAAAAAAAAAuAgAAZHJzL2Uyb0RvYy54bWxQSwECLQAUAAYACAAAACEAwy2GHtwAAAAG&#10;AQAADwAAAAAAAAAAAAAAAADZ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7953F4EF" w:rsidR="00D86620" w:rsidRPr="00B815CD" w:rsidRDefault="00F8510D" w:rsidP="00D62978">
                        <w:pPr>
                          <w:rPr>
                            <w:rFonts w:ascii="Arial" w:hAnsi="Arial" w:cs="Arial"/>
                            <w:i/>
                          </w:rPr>
                        </w:pPr>
                        <w:r>
                          <w:rPr>
                            <w:rFonts w:ascii="Arial" w:hAnsi="Arial" w:cs="Arial"/>
                            <w:i/>
                          </w:rPr>
                          <w:t>September 2022</w:t>
                        </w:r>
                        <w:r w:rsidR="00043150">
                          <w:rPr>
                            <w:rFonts w:ascii="Arial" w:hAnsi="Arial" w:cs="Arial"/>
                            <w:i/>
                          </w:rPr>
                          <w:t xml:space="preserve">-Little </w:t>
                        </w:r>
                        <w:proofErr w:type="spellStart"/>
                        <w:r w:rsidR="00043150">
                          <w:rPr>
                            <w:rFonts w:ascii="Arial" w:hAnsi="Arial" w:cs="Arial"/>
                            <w:i/>
                          </w:rPr>
                          <w:t>Wandle</w:t>
                        </w:r>
                        <w:proofErr w:type="spellEnd"/>
                        <w:r w:rsidR="00043150">
                          <w:rPr>
                            <w:rFonts w:ascii="Arial" w:hAnsi="Arial" w:cs="Arial"/>
                            <w:i/>
                          </w:rPr>
                          <w:t xml:space="preserve"> Phonics Updates</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359E5C01" w:rsidR="00D86620" w:rsidRPr="00B815CD" w:rsidRDefault="001777A2" w:rsidP="00D62978">
                        <w:pPr>
                          <w:rPr>
                            <w:rFonts w:ascii="Arial" w:hAnsi="Arial" w:cs="Arial"/>
                            <w:i/>
                          </w:rPr>
                        </w:pPr>
                        <w:r>
                          <w:rPr>
                            <w:rFonts w:ascii="Arial" w:hAnsi="Arial" w:cs="Arial"/>
                            <w:i/>
                          </w:rPr>
                          <w:t xml:space="preserve">Executive </w:t>
                        </w:r>
                        <w:proofErr w:type="spellStart"/>
                        <w:r>
                          <w:rPr>
                            <w:rFonts w:ascii="Arial" w:hAnsi="Arial" w:cs="Arial"/>
                            <w:i/>
                          </w:rPr>
                          <w:t>Headteacher</w:t>
                        </w:r>
                        <w:proofErr w:type="spellEnd"/>
                        <w:r>
                          <w:rPr>
                            <w:rFonts w:ascii="Arial" w:hAnsi="Arial" w:cs="Arial"/>
                            <w:i/>
                          </w:rPr>
                          <w:t xml:space="preserve"> – </w:t>
                        </w:r>
                        <w:proofErr w:type="spellStart"/>
                        <w:r>
                          <w:rPr>
                            <w:rFonts w:ascii="Arial" w:hAnsi="Arial" w:cs="Arial"/>
                            <w:i/>
                          </w:rPr>
                          <w:t>Mrs</w:t>
                        </w:r>
                        <w:proofErr w:type="spellEnd"/>
                        <w:r>
                          <w:rPr>
                            <w:rFonts w:ascii="Arial" w:hAnsi="Arial" w:cs="Arial"/>
                            <w:i/>
                          </w:rPr>
                          <w:t xml:space="preserve"> A Rourke</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160B987E" w:rsidR="00D86620" w:rsidRPr="00B815CD" w:rsidRDefault="00F06E7F" w:rsidP="00D62978">
                        <w:pPr>
                          <w:rPr>
                            <w:rFonts w:ascii="Arial" w:hAnsi="Arial" w:cs="Arial"/>
                            <w:i/>
                            <w:lang w:val="en-GB"/>
                          </w:rPr>
                        </w:pPr>
                        <w:proofErr w:type="spellStart"/>
                        <w:r>
                          <w:rPr>
                            <w:rFonts w:ascii="Arial" w:hAnsi="Arial" w:cs="Arial"/>
                            <w:i/>
                            <w:lang w:val="en-GB"/>
                          </w:rPr>
                          <w:t>Mrs.J</w:t>
                        </w:r>
                        <w:proofErr w:type="spellEnd"/>
                        <w:r>
                          <w:rPr>
                            <w:rFonts w:ascii="Arial" w:hAnsi="Arial" w:cs="Arial"/>
                            <w:i/>
                            <w:lang w:val="en-GB"/>
                          </w:rPr>
                          <w:t xml:space="preserve"> </w:t>
                        </w:r>
                        <w:proofErr w:type="spellStart"/>
                        <w:r>
                          <w:rPr>
                            <w:rFonts w:ascii="Arial" w:hAnsi="Arial" w:cs="Arial"/>
                            <w:i/>
                            <w:lang w:val="en-GB"/>
                          </w:rPr>
                          <w:t>Holdcroft</w:t>
                        </w:r>
                        <w:proofErr w:type="spellEnd"/>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77777777" w:rsidR="00950172" w:rsidRPr="00FB13EE" w:rsidRDefault="00950172" w:rsidP="00950172">
      <w:pPr>
        <w:jc w:val="center"/>
        <w:rPr>
          <w:rFonts w:asciiTheme="majorHAnsi" w:hAnsiTheme="majorHAnsi" w:cstheme="majorHAnsi"/>
          <w:b/>
        </w:rPr>
      </w:pPr>
    </w:p>
    <w:p w14:paraId="325F398A" w14:textId="70190449" w:rsidR="00D62978" w:rsidRDefault="00F06E7F" w:rsidP="00950172">
      <w:pPr>
        <w:jc w:val="center"/>
        <w:rPr>
          <w:rFonts w:asciiTheme="majorHAnsi" w:hAnsiTheme="majorHAnsi" w:cstheme="majorHAnsi"/>
          <w:b/>
        </w:rPr>
      </w:pPr>
      <w:r>
        <w:rPr>
          <w:noProof/>
          <w:lang w:val="en-GB" w:eastAsia="en-GB"/>
        </w:rPr>
        <w:drawing>
          <wp:inline distT="0" distB="0" distL="0" distR="0" wp14:anchorId="30699BA4" wp14:editId="26C7869C">
            <wp:extent cx="352425" cy="352425"/>
            <wp:effectExtent l="0" t="0" r="9525" b="9525"/>
            <wp:docPr id="6" name="Picture 6"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F83E72D" w14:textId="419A9CDA" w:rsidR="007203F4" w:rsidRPr="00B815CD" w:rsidRDefault="00F06E7F" w:rsidP="007203F4">
      <w:pPr>
        <w:jc w:val="center"/>
        <w:rPr>
          <w:rFonts w:ascii="Arial" w:hAnsi="Arial" w:cs="Arial"/>
          <w:b/>
          <w:sz w:val="24"/>
          <w:szCs w:val="24"/>
        </w:rPr>
      </w:pPr>
      <w:proofErr w:type="spellStart"/>
      <w:r>
        <w:rPr>
          <w:rFonts w:ascii="Arial" w:hAnsi="Arial" w:cs="Arial"/>
          <w:b/>
          <w:sz w:val="24"/>
          <w:szCs w:val="24"/>
        </w:rPr>
        <w:t>Knypersley</w:t>
      </w:r>
      <w:proofErr w:type="spellEnd"/>
      <w:r>
        <w:rPr>
          <w:rFonts w:ascii="Arial" w:hAnsi="Arial" w:cs="Arial"/>
          <w:b/>
          <w:sz w:val="24"/>
          <w:szCs w:val="24"/>
        </w:rPr>
        <w:t xml:space="preserve"> First School</w:t>
      </w:r>
      <w:r w:rsidR="001777A2">
        <w:rPr>
          <w:rFonts w:ascii="Arial" w:hAnsi="Arial" w:cs="Arial"/>
          <w:b/>
          <w:sz w:val="24"/>
          <w:szCs w:val="24"/>
        </w:rPr>
        <w:t xml:space="preserve"> Primary</w:t>
      </w:r>
      <w:r w:rsidR="007203F4" w:rsidRPr="00B815CD">
        <w:rPr>
          <w:rFonts w:ascii="Arial" w:hAnsi="Arial" w:cs="Arial"/>
          <w:b/>
          <w:sz w:val="24"/>
          <w:szCs w:val="24"/>
        </w:rPr>
        <w:t xml:space="preserve"> School</w:t>
      </w:r>
    </w:p>
    <w:p w14:paraId="124889A2" w14:textId="090752D0" w:rsidR="007203F4" w:rsidRDefault="00F06E7F" w:rsidP="007203F4">
      <w:pPr>
        <w:jc w:val="center"/>
        <w:rPr>
          <w:rFonts w:ascii="Arial" w:hAnsi="Arial" w:cs="Arial"/>
          <w:b/>
          <w:sz w:val="24"/>
          <w:szCs w:val="24"/>
        </w:rPr>
      </w:pPr>
      <w:r>
        <w:rPr>
          <w:rFonts w:ascii="Arial" w:hAnsi="Arial" w:cs="Arial"/>
          <w:b/>
          <w:sz w:val="24"/>
          <w:szCs w:val="24"/>
        </w:rPr>
        <w:t>English Policy 2022</w:t>
      </w:r>
    </w:p>
    <w:p w14:paraId="03D4CEFE" w14:textId="103B0943" w:rsidR="007203F4" w:rsidRPr="00B815CD" w:rsidRDefault="007203F4" w:rsidP="007203F4">
      <w:pPr>
        <w:jc w:val="center"/>
        <w:rPr>
          <w:rFonts w:ascii="Arial" w:hAnsi="Arial" w:cs="Arial"/>
          <w:b/>
          <w:sz w:val="24"/>
          <w:szCs w:val="24"/>
        </w:rPr>
      </w:pPr>
      <w:r>
        <w:rPr>
          <w:rFonts w:ascii="Arial" w:hAnsi="Arial" w:cs="Arial"/>
          <w:b/>
          <w:sz w:val="24"/>
          <w:szCs w:val="24"/>
        </w:rPr>
        <w:t>(To be read in conjunction with the school handwriting and spelling policies)</w:t>
      </w:r>
    </w:p>
    <w:p w14:paraId="16159029" w14:textId="77777777" w:rsidR="007203F4" w:rsidRPr="00B815CD" w:rsidRDefault="007203F4" w:rsidP="007203F4">
      <w:pPr>
        <w:rPr>
          <w:rFonts w:ascii="Arial" w:hAnsi="Arial" w:cs="Arial"/>
          <w:sz w:val="24"/>
          <w:szCs w:val="24"/>
        </w:rPr>
      </w:pPr>
    </w:p>
    <w:p w14:paraId="54483CFA" w14:textId="77777777" w:rsidR="007203F4" w:rsidRPr="00B815CD" w:rsidRDefault="007203F4" w:rsidP="007203F4">
      <w:pPr>
        <w:rPr>
          <w:rFonts w:ascii="Arial" w:hAnsi="Arial" w:cs="Arial"/>
          <w:sz w:val="24"/>
          <w:szCs w:val="24"/>
        </w:rPr>
      </w:pPr>
      <w:r w:rsidRPr="00B815CD">
        <w:rPr>
          <w:rFonts w:ascii="Arial" w:hAnsi="Arial" w:cs="Arial"/>
          <w:sz w:val="24"/>
          <w:szCs w:val="24"/>
        </w:rPr>
        <w:t>The overall intent of our school curriculum is to:</w:t>
      </w:r>
    </w:p>
    <w:p w14:paraId="7258129E" w14:textId="77777777" w:rsidR="007203F4" w:rsidRPr="00B815CD" w:rsidRDefault="007203F4" w:rsidP="007203F4">
      <w:pPr>
        <w:rPr>
          <w:rFonts w:ascii="Arial" w:hAnsi="Arial" w:cs="Arial"/>
          <w:sz w:val="24"/>
          <w:szCs w:val="24"/>
        </w:rPr>
      </w:pPr>
      <w:proofErr w:type="spellStart"/>
      <w:r w:rsidRPr="00B815CD">
        <w:rPr>
          <w:rFonts w:ascii="Arial" w:hAnsi="Arial" w:cs="Arial"/>
          <w:b/>
          <w:sz w:val="24"/>
          <w:szCs w:val="24"/>
        </w:rPr>
        <w:t>Recognise</w:t>
      </w:r>
      <w:proofErr w:type="spellEnd"/>
      <w:r w:rsidRPr="00B815CD">
        <w:rPr>
          <w:rFonts w:ascii="Arial" w:hAnsi="Arial" w:cs="Arial"/>
          <w:b/>
          <w:sz w:val="24"/>
          <w:szCs w:val="24"/>
        </w:rPr>
        <w:t xml:space="preserve"> uniqueness</w:t>
      </w:r>
      <w:r w:rsidRPr="00B815CD">
        <w:rPr>
          <w:rFonts w:ascii="Arial" w:hAnsi="Arial" w:cs="Arial"/>
          <w:sz w:val="24"/>
          <w:szCs w:val="24"/>
        </w:rPr>
        <w:t>: in our pupils, staff, resources and whole school community.</w:t>
      </w:r>
    </w:p>
    <w:p w14:paraId="37CF2266"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Be Inclusive: </w:t>
      </w:r>
      <w:proofErr w:type="spellStart"/>
      <w:r w:rsidRPr="00B815CD">
        <w:rPr>
          <w:rFonts w:ascii="Arial" w:hAnsi="Arial" w:cs="Arial"/>
          <w:sz w:val="24"/>
          <w:szCs w:val="24"/>
        </w:rPr>
        <w:t>recognising</w:t>
      </w:r>
      <w:proofErr w:type="spellEnd"/>
      <w:r w:rsidRPr="00B815CD">
        <w:rPr>
          <w:rFonts w:ascii="Arial" w:hAnsi="Arial" w:cs="Arial"/>
          <w:sz w:val="24"/>
          <w:szCs w:val="24"/>
        </w:rPr>
        <w:t xml:space="preserve"> learning styles, learning needs at all levels and providing solutions to any barriers to learning we encounter.</w:t>
      </w:r>
    </w:p>
    <w:p w14:paraId="20676538" w14:textId="4E38F17D" w:rsidR="007203F4" w:rsidRPr="00B815CD" w:rsidRDefault="007203F4" w:rsidP="007203F4">
      <w:pPr>
        <w:rPr>
          <w:rFonts w:ascii="Arial" w:hAnsi="Arial" w:cs="Arial"/>
          <w:b/>
          <w:sz w:val="24"/>
          <w:szCs w:val="24"/>
        </w:rPr>
      </w:pPr>
      <w:r w:rsidRPr="00B815CD">
        <w:rPr>
          <w:rFonts w:ascii="Arial" w:hAnsi="Arial" w:cs="Arial"/>
          <w:b/>
          <w:sz w:val="24"/>
          <w:szCs w:val="24"/>
        </w:rPr>
        <w:t xml:space="preserve">Engage and Inspire: </w:t>
      </w:r>
      <w:r w:rsidR="00F8510D">
        <w:rPr>
          <w:rFonts w:ascii="Arial" w:hAnsi="Arial" w:cs="Arial"/>
          <w:sz w:val="24"/>
          <w:szCs w:val="24"/>
        </w:rPr>
        <w:t>t</w:t>
      </w:r>
      <w:r w:rsidRPr="00B815CD">
        <w:rPr>
          <w:rFonts w:ascii="Arial" w:hAnsi="Arial" w:cs="Arial"/>
          <w:sz w:val="24"/>
          <w:szCs w:val="24"/>
        </w:rPr>
        <w:t>hrough knowledge rich, highly enriched, progressive and purposeful contexts.</w:t>
      </w:r>
    </w:p>
    <w:p w14:paraId="39A2D7BB"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373AF83A"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6C5193FF" w14:textId="77777777" w:rsidR="007203F4" w:rsidRPr="00B815CD" w:rsidRDefault="007203F4" w:rsidP="007203F4">
      <w:pPr>
        <w:rPr>
          <w:rFonts w:ascii="Arial" w:hAnsi="Arial" w:cs="Arial"/>
          <w:sz w:val="24"/>
          <w:szCs w:val="24"/>
        </w:rPr>
      </w:pPr>
      <w:r w:rsidRPr="00B815CD">
        <w:rPr>
          <w:rFonts w:ascii="Arial" w:hAnsi="Arial" w:cs="Arial"/>
          <w:sz w:val="24"/>
          <w:szCs w:val="24"/>
        </w:rPr>
        <w:t>Our English curriculum strives to drive all of these intentions and links very closely to the achievement and development of them all.</w:t>
      </w:r>
    </w:p>
    <w:p w14:paraId="10A7900E"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Intent </w:t>
      </w:r>
    </w:p>
    <w:p w14:paraId="074E2AA7"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5CC6F9AB"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58650D61"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We </w:t>
      </w:r>
      <w:proofErr w:type="spellStart"/>
      <w:r w:rsidRPr="00B815CD">
        <w:rPr>
          <w:rFonts w:ascii="Arial" w:hAnsi="Arial" w:cs="Arial"/>
          <w:sz w:val="24"/>
          <w:szCs w:val="24"/>
        </w:rPr>
        <w:t>recognise</w:t>
      </w:r>
      <w:proofErr w:type="spellEnd"/>
      <w:r w:rsidRPr="00B815CD">
        <w:rPr>
          <w:rFonts w:ascii="Arial" w:hAnsi="Arial" w:cs="Arial"/>
          <w:sz w:val="24"/>
          <w:szCs w:val="24"/>
        </w:rPr>
        <w:t xml:space="preserve"> the importance of communication and language development in achieving academic success in English. Therefore, </w:t>
      </w:r>
      <w:proofErr w:type="spellStart"/>
      <w:r w:rsidRPr="00B815CD">
        <w:rPr>
          <w:rFonts w:ascii="Arial" w:hAnsi="Arial" w:cs="Arial"/>
          <w:sz w:val="24"/>
          <w:szCs w:val="24"/>
        </w:rPr>
        <w:t>oracy</w:t>
      </w:r>
      <w:proofErr w:type="spellEnd"/>
      <w:r w:rsidRPr="00B815CD">
        <w:rPr>
          <w:rFonts w:ascii="Arial" w:hAnsi="Arial" w:cs="Arial"/>
          <w:sz w:val="24"/>
          <w:szCs w:val="24"/>
        </w:rPr>
        <w:t xml:space="preserve"> is at the heart of our curriculum. Children are immersed in a language rich curriculum that intends to give all pupils an extensive vocabulary and oral proficiency. </w:t>
      </w:r>
    </w:p>
    <w:p w14:paraId="37BF3089" w14:textId="77777777" w:rsidR="007203F4" w:rsidRDefault="007203F4" w:rsidP="007203F4">
      <w:pPr>
        <w:rPr>
          <w:rFonts w:ascii="Arial" w:hAnsi="Arial" w:cs="Arial"/>
          <w:b/>
          <w:sz w:val="24"/>
          <w:szCs w:val="24"/>
        </w:rPr>
      </w:pPr>
      <w:r>
        <w:rPr>
          <w:rFonts w:ascii="Arial" w:hAnsi="Arial" w:cs="Arial"/>
          <w:b/>
          <w:sz w:val="24"/>
          <w:szCs w:val="24"/>
        </w:rPr>
        <w:t>Implementation</w:t>
      </w:r>
    </w:p>
    <w:p w14:paraId="3CB5B9A2" w14:textId="77777777" w:rsidR="007203F4" w:rsidRDefault="007203F4" w:rsidP="007203F4">
      <w:pPr>
        <w:rPr>
          <w:rFonts w:ascii="Arial" w:hAnsi="Arial" w:cs="Arial"/>
          <w:sz w:val="24"/>
          <w:szCs w:val="24"/>
        </w:rPr>
      </w:pPr>
      <w:r w:rsidRPr="00F6415A">
        <w:rPr>
          <w:rFonts w:ascii="Arial" w:hAnsi="Arial" w:cs="Arial"/>
          <w:sz w:val="24"/>
          <w:szCs w:val="24"/>
        </w:rPr>
        <w:t xml:space="preserve">We use the </w:t>
      </w:r>
      <w:r w:rsidRPr="007A066F">
        <w:rPr>
          <w:rFonts w:ascii="Arial" w:hAnsi="Arial" w:cs="Arial"/>
          <w:b/>
          <w:sz w:val="24"/>
          <w:szCs w:val="24"/>
        </w:rPr>
        <w:t>National Curriculum</w:t>
      </w:r>
      <w:r w:rsidRPr="00F6415A">
        <w:rPr>
          <w:rFonts w:ascii="Arial" w:hAnsi="Arial" w:cs="Arial"/>
          <w:sz w:val="24"/>
          <w:szCs w:val="24"/>
        </w:rPr>
        <w:t xml:space="preserve"> </w:t>
      </w:r>
      <w:proofErr w:type="spellStart"/>
      <w:r>
        <w:rPr>
          <w:rFonts w:ascii="Arial" w:hAnsi="Arial" w:cs="Arial"/>
          <w:sz w:val="24"/>
          <w:szCs w:val="24"/>
        </w:rPr>
        <w:t>programmes</w:t>
      </w:r>
      <w:proofErr w:type="spellEnd"/>
      <w:r>
        <w:rPr>
          <w:rFonts w:ascii="Arial" w:hAnsi="Arial" w:cs="Arial"/>
          <w:sz w:val="24"/>
          <w:szCs w:val="24"/>
        </w:rPr>
        <w:t xml:space="preserve"> of study for Reading, Writing, Spelling, Grammar and Punctuation. We ensure that basic literacy skills are entwined through our text based units and the wider curriculum.  </w:t>
      </w:r>
    </w:p>
    <w:p w14:paraId="229F48BB" w14:textId="048D496B" w:rsidR="007203F4" w:rsidRDefault="007203F4" w:rsidP="007203F4">
      <w:pPr>
        <w:rPr>
          <w:rFonts w:ascii="Arial" w:hAnsi="Arial" w:cs="Arial"/>
          <w:sz w:val="24"/>
          <w:szCs w:val="24"/>
        </w:rPr>
      </w:pPr>
      <w:r>
        <w:rPr>
          <w:rFonts w:ascii="Arial" w:hAnsi="Arial" w:cs="Arial"/>
          <w:sz w:val="24"/>
          <w:szCs w:val="24"/>
        </w:rPr>
        <w:t xml:space="preserve">We deliver </w:t>
      </w:r>
      <w:r w:rsidRPr="007A066F">
        <w:rPr>
          <w:rFonts w:ascii="Arial" w:hAnsi="Arial" w:cs="Arial"/>
          <w:b/>
          <w:sz w:val="24"/>
          <w:szCs w:val="24"/>
        </w:rPr>
        <w:t>phonics</w:t>
      </w:r>
      <w:r>
        <w:rPr>
          <w:rFonts w:ascii="Arial" w:hAnsi="Arial" w:cs="Arial"/>
          <w:sz w:val="24"/>
          <w:szCs w:val="24"/>
        </w:rPr>
        <w:t xml:space="preserve"> through a systematic and synthetic approach, based largely on the Letters and Sounds document which is adapted to the needs of individual cohorts. </w:t>
      </w:r>
      <w:r w:rsidR="000F56E9">
        <w:rPr>
          <w:rFonts w:ascii="Arial" w:hAnsi="Arial" w:cs="Arial"/>
          <w:sz w:val="24"/>
          <w:szCs w:val="24"/>
        </w:rPr>
        <w:t>(Please see appendix 2, phonic</w:t>
      </w:r>
      <w:r w:rsidR="00C05856">
        <w:rPr>
          <w:rFonts w:ascii="Arial" w:hAnsi="Arial" w:cs="Arial"/>
          <w:sz w:val="24"/>
          <w:szCs w:val="24"/>
        </w:rPr>
        <w:t>s milestones document</w:t>
      </w:r>
      <w:r w:rsidR="000F56E9">
        <w:rPr>
          <w:rFonts w:ascii="Arial" w:hAnsi="Arial" w:cs="Arial"/>
          <w:sz w:val="24"/>
          <w:szCs w:val="24"/>
        </w:rPr>
        <w:t xml:space="preserve">) </w:t>
      </w:r>
      <w:r>
        <w:rPr>
          <w:rFonts w:ascii="Arial" w:hAnsi="Arial" w:cs="Arial"/>
          <w:sz w:val="24"/>
          <w:szCs w:val="24"/>
        </w:rPr>
        <w:t>We introduce exploration and teaching of Common Exception Words (CEW) alongside phonics so that our children gain the ski</w:t>
      </w:r>
      <w:r w:rsidR="00972CBC">
        <w:rPr>
          <w:rFonts w:ascii="Arial" w:hAnsi="Arial" w:cs="Arial"/>
          <w:sz w:val="24"/>
          <w:szCs w:val="24"/>
        </w:rPr>
        <w:t>lls necessary for early reading.</w:t>
      </w:r>
      <w:r w:rsidR="00694B50">
        <w:rPr>
          <w:rFonts w:ascii="Arial" w:hAnsi="Arial" w:cs="Arial"/>
          <w:sz w:val="24"/>
          <w:szCs w:val="24"/>
        </w:rPr>
        <w:t xml:space="preserve"> </w:t>
      </w:r>
    </w:p>
    <w:p w14:paraId="53B5EF58" w14:textId="12E518C7" w:rsidR="007203F4" w:rsidRDefault="007203F4" w:rsidP="007203F4">
      <w:pPr>
        <w:rPr>
          <w:rFonts w:ascii="Arial" w:hAnsi="Arial" w:cs="Arial"/>
          <w:sz w:val="24"/>
          <w:szCs w:val="24"/>
        </w:rPr>
      </w:pPr>
      <w:r w:rsidRPr="007A066F">
        <w:rPr>
          <w:rFonts w:ascii="Arial" w:hAnsi="Arial" w:cs="Arial"/>
          <w:b/>
          <w:sz w:val="24"/>
          <w:szCs w:val="24"/>
        </w:rPr>
        <w:lastRenderedPageBreak/>
        <w:t>Reading</w:t>
      </w:r>
      <w:r>
        <w:rPr>
          <w:rFonts w:ascii="Arial" w:hAnsi="Arial" w:cs="Arial"/>
          <w:sz w:val="24"/>
          <w:szCs w:val="24"/>
        </w:rPr>
        <w:t xml:space="preserve"> is an integral part of school life</w:t>
      </w:r>
      <w:r w:rsidR="00F06E7F">
        <w:rPr>
          <w:rFonts w:ascii="Arial" w:hAnsi="Arial" w:cs="Arial"/>
          <w:sz w:val="24"/>
          <w:szCs w:val="24"/>
        </w:rPr>
        <w:t>. W</w:t>
      </w:r>
      <w:r w:rsidR="00F8510D">
        <w:rPr>
          <w:rFonts w:ascii="Arial" w:hAnsi="Arial" w:cs="Arial"/>
          <w:sz w:val="24"/>
          <w:szCs w:val="24"/>
        </w:rPr>
        <w:t>e value reading and we have a reading core offer which is embedded withi</w:t>
      </w:r>
      <w:r w:rsidR="00F06E7F">
        <w:rPr>
          <w:rFonts w:ascii="Arial" w:hAnsi="Arial" w:cs="Arial"/>
          <w:sz w:val="24"/>
          <w:szCs w:val="24"/>
        </w:rPr>
        <w:t>n our everyday school practice. Our</w:t>
      </w:r>
      <w:r>
        <w:rPr>
          <w:rFonts w:ascii="Arial" w:hAnsi="Arial" w:cs="Arial"/>
          <w:sz w:val="24"/>
          <w:szCs w:val="24"/>
        </w:rPr>
        <w:t xml:space="preserve"> school uses a mix of phonically decodable, reading scheme and real books to support children’s development. This is delivered through individual, group and whole class teaching sessions using challenging texts to apply new skills and knowledge taught. (Please see Appendix 1 for our Reading band and Phonic Phase link document) </w:t>
      </w:r>
    </w:p>
    <w:p w14:paraId="05ABF2C4" w14:textId="2031FC70" w:rsidR="007203F4" w:rsidRDefault="007203F4" w:rsidP="007203F4">
      <w:pPr>
        <w:rPr>
          <w:rFonts w:ascii="Arial" w:hAnsi="Arial" w:cs="Arial"/>
          <w:b/>
          <w:sz w:val="24"/>
          <w:szCs w:val="24"/>
        </w:rPr>
      </w:pPr>
      <w:r w:rsidRPr="00694B50">
        <w:rPr>
          <w:rFonts w:ascii="Arial" w:hAnsi="Arial" w:cs="Arial"/>
          <w:b/>
          <w:sz w:val="24"/>
          <w:szCs w:val="24"/>
        </w:rPr>
        <w:t>Reading for Pleasure</w:t>
      </w:r>
    </w:p>
    <w:p w14:paraId="36AFAEEE" w14:textId="17297018" w:rsidR="00694B50" w:rsidRDefault="00694B50" w:rsidP="007203F4">
      <w:pPr>
        <w:rPr>
          <w:rFonts w:ascii="Arial" w:hAnsi="Arial" w:cs="Arial"/>
          <w:b/>
          <w:sz w:val="24"/>
          <w:szCs w:val="24"/>
        </w:rPr>
      </w:pPr>
      <w:r w:rsidRPr="00694B50">
        <w:rPr>
          <w:rFonts w:ascii="Arial" w:hAnsi="Arial" w:cs="Arial"/>
          <w:sz w:val="24"/>
        </w:rPr>
        <w:t xml:space="preserve">Our children deserve a rich curriculum that encourages a love of literature. All classes share </w:t>
      </w:r>
      <w:r w:rsidR="00D86620">
        <w:rPr>
          <w:rFonts w:ascii="Arial" w:hAnsi="Arial" w:cs="Arial"/>
          <w:sz w:val="24"/>
        </w:rPr>
        <w:t xml:space="preserve">books </w:t>
      </w:r>
      <w:r w:rsidRPr="00694B50">
        <w:rPr>
          <w:rFonts w:ascii="Arial" w:hAnsi="Arial" w:cs="Arial"/>
          <w:sz w:val="24"/>
        </w:rPr>
        <w:t>(in their entirety where possible) and a</w:t>
      </w:r>
      <w:r w:rsidR="00D86620">
        <w:rPr>
          <w:rFonts w:ascii="Arial" w:hAnsi="Arial" w:cs="Arial"/>
          <w:sz w:val="24"/>
        </w:rPr>
        <w:t xml:space="preserve">re given access to a wide range of </w:t>
      </w:r>
      <w:r>
        <w:rPr>
          <w:rFonts w:ascii="Arial" w:hAnsi="Arial" w:cs="Arial"/>
          <w:sz w:val="24"/>
        </w:rPr>
        <w:t>text</w:t>
      </w:r>
      <w:r w:rsidR="00D86620">
        <w:rPr>
          <w:rFonts w:ascii="Arial" w:hAnsi="Arial" w:cs="Arial"/>
          <w:sz w:val="24"/>
        </w:rPr>
        <w:t>s</w:t>
      </w:r>
      <w:r w:rsidRPr="00694B50">
        <w:rPr>
          <w:rFonts w:ascii="Arial" w:hAnsi="Arial" w:cs="Arial"/>
          <w:sz w:val="24"/>
        </w:rPr>
        <w:t xml:space="preserve"> </w:t>
      </w:r>
      <w:r w:rsidR="00D86620">
        <w:rPr>
          <w:rFonts w:ascii="Arial" w:hAnsi="Arial" w:cs="Arial"/>
          <w:sz w:val="24"/>
        </w:rPr>
        <w:t xml:space="preserve">across different subjects. </w:t>
      </w:r>
      <w:r w:rsidRPr="00694B50">
        <w:rPr>
          <w:rFonts w:ascii="Arial" w:hAnsi="Arial" w:cs="Arial"/>
          <w:sz w:val="24"/>
        </w:rPr>
        <w:t xml:space="preserve"> We believe that active encouragement of reading for pleasure is a core part of every child's educational entitlement, because we know that extensive</w:t>
      </w:r>
      <w:r w:rsidR="00D86620">
        <w:rPr>
          <w:rFonts w:ascii="Arial" w:hAnsi="Arial" w:cs="Arial"/>
          <w:sz w:val="24"/>
        </w:rPr>
        <w:t xml:space="preserve"> reading and exposure to</w:t>
      </w:r>
      <w:r w:rsidRPr="00694B50">
        <w:rPr>
          <w:rFonts w:ascii="Arial" w:hAnsi="Arial" w:cs="Arial"/>
          <w:sz w:val="24"/>
        </w:rPr>
        <w:t xml:space="preserve"> </w:t>
      </w:r>
      <w:r>
        <w:rPr>
          <w:rFonts w:ascii="Arial" w:hAnsi="Arial" w:cs="Arial"/>
          <w:sz w:val="24"/>
        </w:rPr>
        <w:t>books</w:t>
      </w:r>
      <w:r w:rsidRPr="00694B50">
        <w:rPr>
          <w:rFonts w:ascii="Arial" w:hAnsi="Arial" w:cs="Arial"/>
          <w:sz w:val="24"/>
        </w:rPr>
        <w:t xml:space="preserve"> make</w:t>
      </w:r>
      <w:r>
        <w:rPr>
          <w:rFonts w:ascii="Arial" w:hAnsi="Arial" w:cs="Arial"/>
          <w:sz w:val="24"/>
        </w:rPr>
        <w:t>s</w:t>
      </w:r>
      <w:r w:rsidRPr="00694B50">
        <w:rPr>
          <w:rFonts w:ascii="Arial" w:hAnsi="Arial" w:cs="Arial"/>
          <w:sz w:val="24"/>
        </w:rPr>
        <w:t xml:space="preserve"> a huge contribution to </w:t>
      </w:r>
      <w:r>
        <w:rPr>
          <w:rFonts w:ascii="Arial" w:hAnsi="Arial" w:cs="Arial"/>
          <w:sz w:val="24"/>
        </w:rPr>
        <w:t>children’s vocabulary, understanding</w:t>
      </w:r>
      <w:r w:rsidRPr="00694B50">
        <w:rPr>
          <w:rFonts w:ascii="Arial" w:hAnsi="Arial" w:cs="Arial"/>
          <w:sz w:val="24"/>
        </w:rPr>
        <w:t xml:space="preserve"> </w:t>
      </w:r>
      <w:r>
        <w:rPr>
          <w:rFonts w:ascii="Arial" w:hAnsi="Arial" w:cs="Arial"/>
          <w:sz w:val="24"/>
        </w:rPr>
        <w:t xml:space="preserve">and subject knowledge. </w:t>
      </w:r>
      <w:r w:rsidR="00D86620">
        <w:rPr>
          <w:rFonts w:ascii="Arial" w:hAnsi="Arial" w:cs="Arial"/>
          <w:sz w:val="24"/>
        </w:rPr>
        <w:t>Reading is promoted through the</w:t>
      </w:r>
      <w:r w:rsidR="009F6CCB">
        <w:rPr>
          <w:rFonts w:ascii="Arial" w:hAnsi="Arial" w:cs="Arial"/>
          <w:sz w:val="24"/>
        </w:rPr>
        <w:t xml:space="preserve"> use of our school l</w:t>
      </w:r>
      <w:r w:rsidR="00D86620">
        <w:rPr>
          <w:rFonts w:ascii="Arial" w:hAnsi="Arial" w:cs="Arial"/>
          <w:sz w:val="24"/>
        </w:rPr>
        <w:t xml:space="preserve">ibraries, class reading areas and whole school assemblies. </w:t>
      </w:r>
    </w:p>
    <w:p w14:paraId="308CFCFB" w14:textId="027752CA" w:rsidR="007203F4" w:rsidRDefault="007203F4" w:rsidP="007203F4">
      <w:pPr>
        <w:rPr>
          <w:rFonts w:ascii="Arial" w:hAnsi="Arial" w:cs="Arial"/>
          <w:sz w:val="24"/>
          <w:szCs w:val="24"/>
        </w:rPr>
      </w:pPr>
      <w:r w:rsidRPr="007A066F">
        <w:rPr>
          <w:rFonts w:ascii="Arial" w:hAnsi="Arial" w:cs="Arial"/>
          <w:b/>
          <w:sz w:val="24"/>
          <w:szCs w:val="24"/>
        </w:rPr>
        <w:t>Spellings</w:t>
      </w:r>
      <w:r>
        <w:rPr>
          <w:rFonts w:ascii="Arial" w:hAnsi="Arial" w:cs="Arial"/>
          <w:sz w:val="24"/>
          <w:szCs w:val="24"/>
        </w:rPr>
        <w:t xml:space="preserve"> are explored, taught and </w:t>
      </w:r>
      <w:proofErr w:type="spellStart"/>
      <w:r>
        <w:rPr>
          <w:rFonts w:ascii="Arial" w:hAnsi="Arial" w:cs="Arial"/>
          <w:sz w:val="24"/>
          <w:szCs w:val="24"/>
        </w:rPr>
        <w:t>practised</w:t>
      </w:r>
      <w:proofErr w:type="spellEnd"/>
      <w:r>
        <w:rPr>
          <w:rFonts w:ascii="Arial" w:hAnsi="Arial" w:cs="Arial"/>
          <w:sz w:val="24"/>
          <w:szCs w:val="24"/>
        </w:rPr>
        <w:t xml:space="preserve"> regularly and are commented upon during marking conferences and live facilitation to ensure our high expectations are met. Children have a mixture of CEW and spelling patterns to learn on a weekly basis.  </w:t>
      </w:r>
    </w:p>
    <w:p w14:paraId="2BD1F05E" w14:textId="77777777" w:rsidR="007203F4" w:rsidRDefault="007203F4" w:rsidP="007203F4">
      <w:pPr>
        <w:rPr>
          <w:rFonts w:ascii="Arial" w:hAnsi="Arial" w:cs="Arial"/>
          <w:b/>
          <w:sz w:val="24"/>
          <w:szCs w:val="24"/>
        </w:rPr>
      </w:pPr>
      <w:r w:rsidRPr="007A066F">
        <w:rPr>
          <w:rFonts w:ascii="Arial" w:hAnsi="Arial" w:cs="Arial"/>
          <w:b/>
          <w:sz w:val="24"/>
          <w:szCs w:val="24"/>
        </w:rPr>
        <w:t>Writing</w:t>
      </w:r>
    </w:p>
    <w:p w14:paraId="2FFF0F0E" w14:textId="4FD7841B" w:rsidR="007203F4" w:rsidRPr="007A066F" w:rsidRDefault="007203F4" w:rsidP="007203F4">
      <w:pPr>
        <w:rPr>
          <w:rFonts w:ascii="Arial" w:hAnsi="Arial" w:cs="Arial"/>
          <w:b/>
          <w:sz w:val="24"/>
          <w:szCs w:val="24"/>
        </w:rPr>
      </w:pPr>
      <w:r>
        <w:rPr>
          <w:rFonts w:ascii="Arial" w:hAnsi="Arial" w:cs="Arial"/>
          <w:sz w:val="24"/>
          <w:szCs w:val="24"/>
        </w:rPr>
        <w:t>T</w:t>
      </w:r>
      <w:r w:rsidR="00F8510D">
        <w:rPr>
          <w:rFonts w:ascii="Arial" w:hAnsi="Arial" w:cs="Arial"/>
          <w:sz w:val="24"/>
          <w:szCs w:val="24"/>
        </w:rPr>
        <w:t>he progression documents</w:t>
      </w:r>
      <w:r w:rsidRPr="00B815CD">
        <w:rPr>
          <w:rFonts w:ascii="Arial" w:hAnsi="Arial" w:cs="Arial"/>
          <w:sz w:val="24"/>
          <w:szCs w:val="24"/>
        </w:rPr>
        <w:t xml:space="preserve"> show pr</w:t>
      </w:r>
      <w:r>
        <w:rPr>
          <w:rFonts w:ascii="Arial" w:hAnsi="Arial" w:cs="Arial"/>
          <w:sz w:val="24"/>
          <w:szCs w:val="24"/>
        </w:rPr>
        <w:t>ogression of writing</w:t>
      </w:r>
      <w:r w:rsidRPr="00B815CD">
        <w:rPr>
          <w:rFonts w:ascii="Arial" w:hAnsi="Arial" w:cs="Arial"/>
          <w:sz w:val="24"/>
          <w:szCs w:val="24"/>
        </w:rPr>
        <w:t xml:space="preserve"> skills across the school. At Childr</w:t>
      </w:r>
      <w:r>
        <w:rPr>
          <w:rFonts w:ascii="Arial" w:hAnsi="Arial" w:cs="Arial"/>
          <w:sz w:val="24"/>
          <w:szCs w:val="24"/>
        </w:rPr>
        <w:t xml:space="preserve">en </w:t>
      </w:r>
      <w:r w:rsidRPr="00B815CD">
        <w:rPr>
          <w:rFonts w:ascii="Arial" w:hAnsi="Arial" w:cs="Arial"/>
          <w:sz w:val="24"/>
          <w:szCs w:val="24"/>
        </w:rPr>
        <w:t xml:space="preserve">First Learning Partnership children are taught a range of genres to embed the basic skills across the curriculum.  </w:t>
      </w:r>
    </w:p>
    <w:p w14:paraId="66F15BCF" w14:textId="658F98BF"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Lessons are planned from the correct year groups </w:t>
      </w:r>
      <w:proofErr w:type="spellStart"/>
      <w:r w:rsidRPr="00B815CD">
        <w:rPr>
          <w:rFonts w:ascii="Arial" w:hAnsi="Arial" w:cs="Arial"/>
          <w:sz w:val="24"/>
          <w:szCs w:val="24"/>
        </w:rPr>
        <w:t>Programmes</w:t>
      </w:r>
      <w:proofErr w:type="spellEnd"/>
      <w:r w:rsidRPr="00B815CD">
        <w:rPr>
          <w:rFonts w:ascii="Arial" w:hAnsi="Arial" w:cs="Arial"/>
          <w:sz w:val="24"/>
          <w:szCs w:val="24"/>
        </w:rPr>
        <w:t xml:space="preserve"> of Study from The National Curriculum. Teachers will be aware of the prior learning that needs to be secure from previous year groups to ensure new content can be un</w:t>
      </w:r>
      <w:r w:rsidR="00F8510D">
        <w:rPr>
          <w:rFonts w:ascii="Arial" w:hAnsi="Arial" w:cs="Arial"/>
          <w:sz w:val="24"/>
          <w:szCs w:val="24"/>
        </w:rPr>
        <w:t xml:space="preserve">derstood. The progression documents </w:t>
      </w:r>
      <w:r w:rsidRPr="00B815CD">
        <w:rPr>
          <w:rFonts w:ascii="Arial" w:hAnsi="Arial" w:cs="Arial"/>
          <w:sz w:val="24"/>
          <w:szCs w:val="24"/>
        </w:rPr>
        <w:t xml:space="preserve">are then broken down into smaller steps to ensure lessons are driven by sharp learning objectives that are progressively linked. </w:t>
      </w:r>
      <w:r>
        <w:rPr>
          <w:rFonts w:ascii="Arial" w:hAnsi="Arial" w:cs="Arial"/>
          <w:sz w:val="24"/>
          <w:szCs w:val="24"/>
        </w:rPr>
        <w:t>We use our</w:t>
      </w:r>
      <w:r w:rsidR="00694B50">
        <w:rPr>
          <w:rFonts w:ascii="Arial" w:hAnsi="Arial" w:cs="Arial"/>
          <w:sz w:val="24"/>
          <w:szCs w:val="24"/>
        </w:rPr>
        <w:t xml:space="preserve"> flow</w:t>
      </w:r>
      <w:r w:rsidR="00DB3276">
        <w:rPr>
          <w:rFonts w:ascii="Arial" w:hAnsi="Arial" w:cs="Arial"/>
          <w:sz w:val="24"/>
          <w:szCs w:val="24"/>
        </w:rPr>
        <w:t xml:space="preserve"> of writing (See A</w:t>
      </w:r>
      <w:r w:rsidR="00694B50">
        <w:rPr>
          <w:rFonts w:ascii="Arial" w:hAnsi="Arial" w:cs="Arial"/>
          <w:sz w:val="24"/>
          <w:szCs w:val="24"/>
        </w:rPr>
        <w:t>ppendix 3</w:t>
      </w:r>
      <w:r>
        <w:rPr>
          <w:rFonts w:ascii="Arial" w:hAnsi="Arial" w:cs="Arial"/>
          <w:sz w:val="24"/>
          <w:szCs w:val="24"/>
        </w:rPr>
        <w:t xml:space="preserve">) to support the learning process and to </w:t>
      </w:r>
      <w:proofErr w:type="spellStart"/>
      <w:r>
        <w:rPr>
          <w:rFonts w:ascii="Arial" w:hAnsi="Arial" w:cs="Arial"/>
          <w:sz w:val="24"/>
          <w:szCs w:val="24"/>
        </w:rPr>
        <w:t>practise</w:t>
      </w:r>
      <w:proofErr w:type="spellEnd"/>
      <w:r>
        <w:rPr>
          <w:rFonts w:ascii="Arial" w:hAnsi="Arial" w:cs="Arial"/>
          <w:sz w:val="24"/>
          <w:szCs w:val="24"/>
        </w:rPr>
        <w:t xml:space="preserve"> and embed new skills and knowledge in the different genres.  </w:t>
      </w:r>
    </w:p>
    <w:p w14:paraId="545BF83A" w14:textId="77777777" w:rsidR="007203F4" w:rsidRPr="00B815CD" w:rsidRDefault="007203F4" w:rsidP="007203F4">
      <w:pPr>
        <w:spacing w:after="0" w:line="240" w:lineRule="auto"/>
        <w:rPr>
          <w:rFonts w:ascii="Arial" w:hAnsi="Arial" w:cs="Arial"/>
          <w:sz w:val="24"/>
          <w:szCs w:val="24"/>
        </w:rPr>
      </w:pPr>
    </w:p>
    <w:p w14:paraId="674EB5B7" w14:textId="77777777" w:rsidR="007203F4" w:rsidRDefault="007203F4" w:rsidP="007203F4">
      <w:pPr>
        <w:spacing w:after="0" w:line="240" w:lineRule="auto"/>
        <w:rPr>
          <w:rFonts w:ascii="Arial" w:hAnsi="Arial" w:cs="Arial"/>
          <w:sz w:val="24"/>
          <w:szCs w:val="24"/>
        </w:rPr>
      </w:pPr>
      <w:r w:rsidRPr="00B815CD">
        <w:rPr>
          <w:rFonts w:ascii="Arial" w:hAnsi="Arial" w:cs="Arial"/>
          <w:sz w:val="24"/>
          <w:szCs w:val="24"/>
        </w:rPr>
        <w:t>Individual lessons are carefully designed using the most effective teaching materials, so that pupils are given the best opportunities to show their understanding. Variation is consciously built in by teachers, so that pupils can apply their learning to different genres and make cross curricular links.</w:t>
      </w:r>
    </w:p>
    <w:p w14:paraId="519E15DB" w14:textId="77777777" w:rsidR="007203F4" w:rsidRDefault="007203F4" w:rsidP="007203F4">
      <w:pPr>
        <w:spacing w:after="0" w:line="240" w:lineRule="auto"/>
        <w:rPr>
          <w:rFonts w:ascii="Arial" w:hAnsi="Arial" w:cs="Arial"/>
          <w:sz w:val="24"/>
          <w:szCs w:val="24"/>
        </w:rPr>
      </w:pPr>
    </w:p>
    <w:p w14:paraId="38B94D5F" w14:textId="6DBAD245" w:rsidR="007203F4" w:rsidRPr="00B815CD" w:rsidRDefault="007203F4" w:rsidP="007203F4">
      <w:pPr>
        <w:spacing w:after="0" w:line="240" w:lineRule="auto"/>
        <w:rPr>
          <w:rFonts w:ascii="Arial" w:hAnsi="Arial" w:cs="Arial"/>
          <w:sz w:val="24"/>
          <w:szCs w:val="24"/>
        </w:rPr>
      </w:pPr>
      <w:r>
        <w:rPr>
          <w:rFonts w:ascii="Arial" w:hAnsi="Arial" w:cs="Arial"/>
          <w:sz w:val="24"/>
          <w:szCs w:val="24"/>
        </w:rPr>
        <w:t xml:space="preserve">We use pre cursive and cursive handwriting throughout the school.  Staff teach the formation of letters specifically in the EYFS alongside phonics, saying a rhyme to aid memory and follow the </w:t>
      </w:r>
      <w:r w:rsidR="00043150">
        <w:rPr>
          <w:rFonts w:ascii="Arial" w:hAnsi="Arial" w:cs="Arial"/>
          <w:sz w:val="24"/>
          <w:szCs w:val="24"/>
        </w:rPr>
        <w:t>school’s</w:t>
      </w:r>
      <w:r>
        <w:rPr>
          <w:rFonts w:ascii="Arial" w:hAnsi="Arial" w:cs="Arial"/>
          <w:sz w:val="24"/>
          <w:szCs w:val="24"/>
        </w:rPr>
        <w:t xml:space="preserve"> progression document for </w:t>
      </w:r>
      <w:r w:rsidR="00DB3276">
        <w:rPr>
          <w:rFonts w:ascii="Arial" w:hAnsi="Arial" w:cs="Arial"/>
          <w:sz w:val="24"/>
          <w:szCs w:val="24"/>
        </w:rPr>
        <w:t>formation and joins.</w:t>
      </w:r>
      <w:r w:rsidR="00043150">
        <w:rPr>
          <w:rFonts w:ascii="Arial" w:hAnsi="Arial" w:cs="Arial"/>
          <w:sz w:val="24"/>
          <w:szCs w:val="24"/>
        </w:rPr>
        <w:t xml:space="preserve"> In line with the updates to the Early Years Curriculum, we now teach lead outs only in the Early Years and for our SEND children.</w:t>
      </w:r>
      <w:r w:rsidR="00DB3276">
        <w:rPr>
          <w:rFonts w:ascii="Arial" w:hAnsi="Arial" w:cs="Arial"/>
          <w:sz w:val="24"/>
          <w:szCs w:val="24"/>
        </w:rPr>
        <w:t xml:space="preserve"> (See Appendix 4) </w:t>
      </w:r>
      <w:r>
        <w:rPr>
          <w:rFonts w:ascii="Arial" w:hAnsi="Arial" w:cs="Arial"/>
          <w:sz w:val="24"/>
          <w:szCs w:val="24"/>
        </w:rPr>
        <w:t xml:space="preserve"> </w:t>
      </w:r>
    </w:p>
    <w:p w14:paraId="37DA150C" w14:textId="77777777" w:rsidR="007203F4" w:rsidRPr="00B815CD" w:rsidRDefault="007203F4" w:rsidP="007203F4">
      <w:pPr>
        <w:rPr>
          <w:rFonts w:ascii="Arial" w:hAnsi="Arial" w:cs="Arial"/>
          <w:sz w:val="24"/>
          <w:szCs w:val="24"/>
        </w:rPr>
      </w:pPr>
    </w:p>
    <w:p w14:paraId="4466378A"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u w:val="single"/>
        </w:rPr>
        <w:t>English Language</w:t>
      </w:r>
    </w:p>
    <w:p w14:paraId="206D7C3B"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Across the Children First Learning Partnership we understand that the English technical language is crucial to children’s thinking. So we introduce new words from the curriculum through text based units and WAGOLLs. Key vocabulary used in a text based unit/genre are displayed on the English working walls.</w:t>
      </w:r>
    </w:p>
    <w:p w14:paraId="2343A7C5"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In lessons children work in a variety of ways including pairs; whole class, groups and individually. Children work together so that through their dialogue they can develop a much stronger understanding.</w:t>
      </w:r>
    </w:p>
    <w:p w14:paraId="7587FD37" w14:textId="77777777" w:rsidR="007203F4" w:rsidRPr="00B815CD" w:rsidRDefault="007203F4" w:rsidP="007203F4">
      <w:pPr>
        <w:spacing w:after="0" w:line="240" w:lineRule="auto"/>
        <w:rPr>
          <w:rFonts w:ascii="Arial" w:hAnsi="Arial" w:cs="Arial"/>
          <w:sz w:val="24"/>
          <w:szCs w:val="24"/>
        </w:rPr>
      </w:pPr>
    </w:p>
    <w:p w14:paraId="7D0A2036"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lastRenderedPageBreak/>
        <w:t xml:space="preserve">All adults model the correct use of technical language and insist pupils do the same, including correct use of standard English language. </w:t>
      </w:r>
    </w:p>
    <w:p w14:paraId="0882B3ED" w14:textId="500B85FA" w:rsidR="007203F4" w:rsidRDefault="007203F4" w:rsidP="007203F4">
      <w:pPr>
        <w:spacing w:after="0" w:line="240" w:lineRule="auto"/>
        <w:rPr>
          <w:rFonts w:ascii="Arial" w:hAnsi="Arial" w:cs="Arial"/>
          <w:sz w:val="24"/>
          <w:szCs w:val="24"/>
        </w:rPr>
      </w:pPr>
    </w:p>
    <w:p w14:paraId="651F9FC9" w14:textId="77777777" w:rsidR="001777A2" w:rsidRPr="00B815CD" w:rsidRDefault="001777A2" w:rsidP="007203F4">
      <w:pPr>
        <w:spacing w:after="0" w:line="240" w:lineRule="auto"/>
        <w:rPr>
          <w:rFonts w:ascii="Arial" w:hAnsi="Arial" w:cs="Arial"/>
          <w:sz w:val="24"/>
          <w:szCs w:val="24"/>
        </w:rPr>
      </w:pPr>
    </w:p>
    <w:p w14:paraId="193D4BC3"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Pitch, Pace and Challenge</w:t>
      </w:r>
    </w:p>
    <w:p w14:paraId="5F904850"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Across the Children First Learning Partnership the expectation is that the majority of children will move through the units at broadly the same pace. However, decisions about when to progress will always be based on the security of children’s understanding and their readiness to progress to the next stage. Children will be taught analytical strategies which helps the children comprehend unfamiliar content. </w:t>
      </w:r>
    </w:p>
    <w:p w14:paraId="3D33020D" w14:textId="77777777" w:rsidR="007203F4" w:rsidRPr="00B815CD" w:rsidRDefault="007203F4" w:rsidP="007203F4">
      <w:pPr>
        <w:spacing w:after="0" w:line="240" w:lineRule="auto"/>
        <w:rPr>
          <w:rFonts w:ascii="Arial" w:hAnsi="Arial" w:cs="Arial"/>
          <w:sz w:val="24"/>
          <w:szCs w:val="24"/>
          <w:u w:val="single"/>
        </w:rPr>
      </w:pPr>
      <w:r w:rsidRPr="00B815CD">
        <w:rPr>
          <w:rFonts w:ascii="Arial" w:hAnsi="Arial" w:cs="Arial"/>
          <w:sz w:val="24"/>
          <w:szCs w:val="24"/>
          <w:u w:val="single"/>
        </w:rPr>
        <w:t xml:space="preserve">Editing </w:t>
      </w:r>
    </w:p>
    <w:p w14:paraId="68E27028"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Pupils are encouraged to develop a ‘have a go’ attitude and are comfortable with making mistakes, as they are seen as part of the learning process. Children have the opportunity to edit and improve their work. </w:t>
      </w:r>
    </w:p>
    <w:p w14:paraId="51F59AA7" w14:textId="77777777" w:rsidR="007203F4" w:rsidRPr="00B815CD" w:rsidRDefault="007203F4" w:rsidP="007203F4">
      <w:pPr>
        <w:spacing w:line="240" w:lineRule="auto"/>
        <w:rPr>
          <w:rFonts w:ascii="Arial" w:hAnsi="Arial" w:cs="Arial"/>
          <w:sz w:val="24"/>
          <w:szCs w:val="24"/>
          <w:u w:val="single"/>
        </w:rPr>
      </w:pPr>
    </w:p>
    <w:p w14:paraId="563AD6A1"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Basic Skills </w:t>
      </w:r>
    </w:p>
    <w:p w14:paraId="2A48AFCA" w14:textId="76CB2DD6"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Embedding of basic skills within reading and writin</w:t>
      </w:r>
      <w:r w:rsidR="00F8510D">
        <w:rPr>
          <w:rFonts w:ascii="Arial" w:hAnsi="Arial" w:cs="Arial"/>
          <w:sz w:val="24"/>
          <w:szCs w:val="24"/>
        </w:rPr>
        <w:t>g and</w:t>
      </w:r>
      <w:r w:rsidRPr="00B815CD">
        <w:rPr>
          <w:rFonts w:ascii="Arial" w:hAnsi="Arial" w:cs="Arial"/>
          <w:sz w:val="24"/>
          <w:szCs w:val="24"/>
        </w:rPr>
        <w:t xml:space="preserve"> will enable pupils to accelerate their learning and close any gaps.  </w:t>
      </w:r>
    </w:p>
    <w:p w14:paraId="418C8EEE" w14:textId="77777777" w:rsidR="007203F4" w:rsidRPr="00B815CD" w:rsidRDefault="007203F4" w:rsidP="007203F4">
      <w:pPr>
        <w:rPr>
          <w:rFonts w:ascii="Arial" w:hAnsi="Arial" w:cs="Arial"/>
          <w:sz w:val="24"/>
          <w:szCs w:val="24"/>
        </w:rPr>
      </w:pPr>
      <w:r w:rsidRPr="00B815CD">
        <w:rPr>
          <w:rFonts w:ascii="Arial" w:hAnsi="Arial" w:cs="Arial"/>
          <w:b/>
          <w:sz w:val="24"/>
          <w:szCs w:val="24"/>
        </w:rPr>
        <w:t>Impact</w:t>
      </w:r>
      <w:r w:rsidRPr="00B815CD">
        <w:rPr>
          <w:rFonts w:ascii="Arial" w:hAnsi="Arial" w:cs="Arial"/>
          <w:sz w:val="24"/>
          <w:szCs w:val="24"/>
        </w:rPr>
        <w:t xml:space="preserve">- </w:t>
      </w:r>
    </w:p>
    <w:p w14:paraId="4854234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What we aim to achieve from our English curriculum across the Children’s First Learning Partnership; </w:t>
      </w:r>
    </w:p>
    <w:p w14:paraId="5EDABE2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 love of reading and a belief that everybody is an author. </w:t>
      </w:r>
    </w:p>
    <w:p w14:paraId="08BCAF3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Children will have creative minds and build imagination and originality.</w:t>
      </w:r>
    </w:p>
    <w:p w14:paraId="499A7F7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be secure in basic skills including SPAG and phonics.  </w:t>
      </w:r>
    </w:p>
    <w:p w14:paraId="4717B6D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an extensive vocabulary and oral proficiency. </w:t>
      </w:r>
    </w:p>
    <w:p w14:paraId="73CE370F"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read and write for pleasure. </w:t>
      </w:r>
    </w:p>
    <w:p w14:paraId="49233C4D"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work collaboratively and independently to share ideas. </w:t>
      </w:r>
    </w:p>
    <w:p w14:paraId="67CD2791" w14:textId="77777777" w:rsidR="007203F4" w:rsidRPr="00B815CD" w:rsidRDefault="007203F4" w:rsidP="007203F4">
      <w:pPr>
        <w:rPr>
          <w:rFonts w:ascii="Arial" w:hAnsi="Arial" w:cs="Arial"/>
          <w:sz w:val="24"/>
          <w:szCs w:val="24"/>
        </w:rPr>
      </w:pPr>
      <w:r w:rsidRPr="00B815CD">
        <w:rPr>
          <w:rFonts w:ascii="Arial" w:hAnsi="Arial" w:cs="Arial"/>
          <w:b/>
          <w:sz w:val="24"/>
          <w:szCs w:val="24"/>
        </w:rPr>
        <w:t>Assessment</w:t>
      </w:r>
      <w:r w:rsidRPr="00B815CD">
        <w:rPr>
          <w:rFonts w:ascii="Arial" w:hAnsi="Arial" w:cs="Arial"/>
          <w:sz w:val="24"/>
          <w:szCs w:val="24"/>
        </w:rPr>
        <w:t xml:space="preserve"> </w:t>
      </w:r>
      <w:r>
        <w:rPr>
          <w:rFonts w:ascii="Arial" w:hAnsi="Arial" w:cs="Arial"/>
          <w:sz w:val="24"/>
          <w:szCs w:val="24"/>
        </w:rPr>
        <w:t>-</w:t>
      </w:r>
    </w:p>
    <w:p w14:paraId="4473DE76" w14:textId="77777777" w:rsidR="007203F4" w:rsidRPr="00B815CD" w:rsidRDefault="007203F4" w:rsidP="007203F4">
      <w:pPr>
        <w:rPr>
          <w:rFonts w:ascii="Arial" w:hAnsi="Arial" w:cs="Arial"/>
          <w:sz w:val="24"/>
          <w:szCs w:val="24"/>
        </w:rPr>
      </w:pPr>
      <w:r w:rsidRPr="00B815CD">
        <w:rPr>
          <w:rFonts w:ascii="Arial" w:hAnsi="Arial" w:cs="Arial"/>
          <w:sz w:val="24"/>
          <w:szCs w:val="24"/>
        </w:rPr>
        <w:t>Our impact will be measured by using both formative and summative assessment.</w:t>
      </w:r>
    </w:p>
    <w:p w14:paraId="2C2A2737"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Formative  </w:t>
      </w:r>
    </w:p>
    <w:p w14:paraId="682F345B" w14:textId="619BA539"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Assessment is not just used to track children’s learning throu</w:t>
      </w:r>
      <w:r w:rsidR="00F8510D">
        <w:rPr>
          <w:rFonts w:ascii="Arial" w:hAnsi="Arial" w:cs="Arial"/>
          <w:sz w:val="24"/>
          <w:szCs w:val="24"/>
        </w:rPr>
        <w:t>gh the use of assessment trackers</w:t>
      </w:r>
      <w:r w:rsidRPr="00B815CD">
        <w:rPr>
          <w:rFonts w:ascii="Arial" w:hAnsi="Arial" w:cs="Arial"/>
          <w:sz w:val="24"/>
          <w:szCs w:val="24"/>
        </w:rPr>
        <w:t xml:space="preserve"> but also provides teachers with up-to-date and accurate information about the specifics of what children do and do not know. This information allows teachers to adapt their teaching so it builds on children’s existing knowledge and focuses on the next steps that they need in order to make progress. </w:t>
      </w:r>
    </w:p>
    <w:p w14:paraId="75F87CE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Within the Children First Learning Partnership, assessment in English is continuous. From the beginning of every lesson, teachers and teaching assistants will be assessing prior knowledge through assessment for learning to identify the current stage and next steps in learning. Staff will facilitate to ensure that misconceptions are dealt with immediately and high attaining children are challenged appropriately. Our staff are highly skilled to provide a </w:t>
      </w:r>
      <w:proofErr w:type="spellStart"/>
      <w:r w:rsidRPr="00B815CD">
        <w:rPr>
          <w:rFonts w:ascii="Arial" w:hAnsi="Arial" w:cs="Arial"/>
          <w:sz w:val="24"/>
          <w:szCs w:val="24"/>
        </w:rPr>
        <w:t>personalised</w:t>
      </w:r>
      <w:proofErr w:type="spellEnd"/>
      <w:r w:rsidRPr="00B815CD">
        <w:rPr>
          <w:rFonts w:ascii="Arial" w:hAnsi="Arial" w:cs="Arial"/>
          <w:sz w:val="24"/>
          <w:szCs w:val="24"/>
        </w:rPr>
        <w:t xml:space="preserve"> and flexible curriculum for individual children that may need reasonable adjustments. These adaptations increase access to the lesson content, enabling them to reach their full potential. </w:t>
      </w:r>
    </w:p>
    <w:p w14:paraId="58DD38DC" w14:textId="77777777" w:rsidR="007203F4" w:rsidRDefault="007203F4" w:rsidP="007203F4">
      <w:pPr>
        <w:spacing w:line="240" w:lineRule="auto"/>
        <w:rPr>
          <w:rFonts w:ascii="Arial" w:hAnsi="Arial" w:cs="Arial"/>
          <w:sz w:val="24"/>
          <w:szCs w:val="24"/>
        </w:rPr>
      </w:pPr>
    </w:p>
    <w:p w14:paraId="39DB2292"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lastRenderedPageBreak/>
        <w:t xml:space="preserve">Effective marking and feedback are an important element of teachers and TAs responses to children’s learning. This may be given either orally during live marking or in written format during a marking conference, but is always:  </w:t>
      </w:r>
    </w:p>
    <w:p w14:paraId="26C9FBEE"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specific, accurate, and clear </w:t>
      </w:r>
    </w:p>
    <w:p w14:paraId="2DD2987A"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celebrates success</w:t>
      </w:r>
    </w:p>
    <w:p w14:paraId="033050F2"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compares what a pupil is doing right now with what they have needed to improve before </w:t>
      </w:r>
    </w:p>
    <w:p w14:paraId="6F9E1879"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provides specific guidance on how to improve as their next step </w:t>
      </w:r>
    </w:p>
    <w:p w14:paraId="1F1DBB85" w14:textId="77777777" w:rsidR="007203F4" w:rsidRPr="00B815CD" w:rsidRDefault="007203F4" w:rsidP="007203F4">
      <w:pPr>
        <w:rPr>
          <w:rFonts w:ascii="Arial" w:hAnsi="Arial" w:cs="Arial"/>
          <w:sz w:val="24"/>
          <w:szCs w:val="24"/>
          <w:u w:val="single"/>
        </w:rPr>
      </w:pPr>
      <w:r w:rsidRPr="00B815CD">
        <w:rPr>
          <w:rFonts w:ascii="Arial" w:hAnsi="Arial" w:cs="Arial"/>
          <w:sz w:val="24"/>
          <w:szCs w:val="24"/>
          <w:u w:val="single"/>
        </w:rPr>
        <w:t xml:space="preserve">Summative </w:t>
      </w:r>
    </w:p>
    <w:p w14:paraId="52AF948A"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As part of our assessment and to support teacher’s judgements, each class will undertake a half termly formal assessment of SPAG and phonics. This is then converted and </w:t>
      </w:r>
      <w:proofErr w:type="spellStart"/>
      <w:r w:rsidRPr="00B815CD">
        <w:rPr>
          <w:rFonts w:ascii="Arial" w:hAnsi="Arial" w:cs="Arial"/>
          <w:sz w:val="24"/>
          <w:szCs w:val="24"/>
        </w:rPr>
        <w:t>analysed</w:t>
      </w:r>
      <w:proofErr w:type="spellEnd"/>
      <w:r w:rsidRPr="00B815CD">
        <w:rPr>
          <w:rFonts w:ascii="Arial" w:hAnsi="Arial" w:cs="Arial"/>
          <w:sz w:val="24"/>
          <w:szCs w:val="24"/>
        </w:rPr>
        <w:t xml:space="preserve"> through scaled scores which are evaluated termly by English leaders and acted upon quickly to direct CPD, resources and support to help pupils to overcome barriers to learning or from reaching their full potential.</w:t>
      </w:r>
    </w:p>
    <w:p w14:paraId="34E246F4" w14:textId="77777777" w:rsidR="007203F4" w:rsidRPr="00B815CD" w:rsidRDefault="007203F4" w:rsidP="007203F4">
      <w:pPr>
        <w:rPr>
          <w:rFonts w:ascii="Arial" w:hAnsi="Arial" w:cs="Arial"/>
          <w:b/>
          <w:sz w:val="24"/>
          <w:szCs w:val="24"/>
        </w:rPr>
      </w:pPr>
      <w:r w:rsidRPr="00B815CD">
        <w:rPr>
          <w:rFonts w:ascii="Arial" w:hAnsi="Arial" w:cs="Arial"/>
          <w:b/>
          <w:sz w:val="24"/>
          <w:szCs w:val="24"/>
        </w:rPr>
        <w:t>Role of Leaders</w:t>
      </w:r>
    </w:p>
    <w:p w14:paraId="67C8C9CB" w14:textId="7CAC9F72"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 xml:space="preserve">Plan an effective and varied schedule of monitoring including moderation, </w:t>
      </w:r>
      <w:r w:rsidR="00F8510D">
        <w:rPr>
          <w:rFonts w:ascii="Arial" w:hAnsi="Arial" w:cs="Arial"/>
          <w:sz w:val="24"/>
          <w:szCs w:val="24"/>
        </w:rPr>
        <w:t xml:space="preserve">which is triangulated through </w:t>
      </w:r>
      <w:proofErr w:type="gramStart"/>
      <w:r w:rsidR="00F8510D">
        <w:rPr>
          <w:rFonts w:ascii="Arial" w:hAnsi="Arial" w:cs="Arial"/>
          <w:sz w:val="24"/>
          <w:szCs w:val="24"/>
        </w:rPr>
        <w:t>our</w:t>
      </w:r>
      <w:proofErr w:type="gramEnd"/>
      <w:r w:rsidR="00F8510D">
        <w:rPr>
          <w:rFonts w:ascii="Arial" w:hAnsi="Arial" w:cs="Arial"/>
          <w:sz w:val="24"/>
          <w:szCs w:val="24"/>
        </w:rPr>
        <w:t xml:space="preserve"> in school, leader and triad moderation, </w:t>
      </w:r>
      <w:r w:rsidRPr="00B815CD">
        <w:rPr>
          <w:rFonts w:ascii="Arial" w:hAnsi="Arial" w:cs="Arial"/>
          <w:sz w:val="24"/>
          <w:szCs w:val="24"/>
        </w:rPr>
        <w:t xml:space="preserve">so that the Quality of Education in English is embedded throughout </w:t>
      </w:r>
      <w:r w:rsidR="00F8510D">
        <w:rPr>
          <w:rFonts w:ascii="Arial" w:hAnsi="Arial" w:cs="Arial"/>
          <w:sz w:val="24"/>
          <w:szCs w:val="24"/>
        </w:rPr>
        <w:t>the school and the CLFP.</w:t>
      </w:r>
    </w:p>
    <w:p w14:paraId="1CF251B5"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Respond quickly and in a supportive manner to overcome barriers to implementation and impact.</w:t>
      </w:r>
    </w:p>
    <w:p w14:paraId="173541E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Use assessment information to provide effective CPD and challenge.</w:t>
      </w:r>
    </w:p>
    <w:p w14:paraId="712D264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 xml:space="preserve">Provide clear updates to the Local Advisory Board, </w:t>
      </w:r>
      <w:proofErr w:type="spellStart"/>
      <w:r w:rsidRPr="00B815CD">
        <w:rPr>
          <w:rFonts w:ascii="Arial" w:hAnsi="Arial" w:cs="Arial"/>
          <w:sz w:val="24"/>
          <w:szCs w:val="24"/>
        </w:rPr>
        <w:t>Headteacher</w:t>
      </w:r>
      <w:proofErr w:type="spellEnd"/>
      <w:r w:rsidRPr="00B815CD">
        <w:rPr>
          <w:rFonts w:ascii="Arial" w:hAnsi="Arial" w:cs="Arial"/>
          <w:sz w:val="24"/>
          <w:szCs w:val="24"/>
        </w:rPr>
        <w:t xml:space="preserve"> and SLT.</w:t>
      </w:r>
    </w:p>
    <w:p w14:paraId="0D43FFCC" w14:textId="0CF61D3A" w:rsidR="00950172" w:rsidRDefault="00950172">
      <w:pPr>
        <w:rPr>
          <w:rFonts w:ascii="Arial" w:hAnsi="Arial" w:cs="Arial"/>
          <w:sz w:val="24"/>
          <w:szCs w:val="24"/>
        </w:rPr>
      </w:pPr>
    </w:p>
    <w:p w14:paraId="28D1FFEC" w14:textId="2A4EDBBF" w:rsidR="00B86BE4" w:rsidRDefault="00B86BE4">
      <w:pPr>
        <w:rPr>
          <w:rFonts w:ascii="Arial" w:hAnsi="Arial" w:cs="Arial"/>
          <w:sz w:val="24"/>
          <w:szCs w:val="24"/>
        </w:rPr>
      </w:pPr>
    </w:p>
    <w:p w14:paraId="78DE6320" w14:textId="068DC1A2" w:rsidR="00B86BE4" w:rsidRDefault="00B86BE4">
      <w:pPr>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043150"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043150" w:rsidRDefault="00043150" w:rsidP="00043150">
            <w:pPr>
              <w:spacing w:after="0" w:line="240" w:lineRule="auto"/>
              <w:rPr>
                <w:rFonts w:ascii="Calibri" w:eastAsia="Times New Roman" w:hAnsi="Calibri" w:cs="Calibri"/>
                <w:color w:val="201F1E"/>
                <w:lang w:val="en-GB" w:eastAsia="en-GB"/>
              </w:rPr>
            </w:pPr>
            <w:r>
              <w:rPr>
                <w:rFonts w:ascii="Calibri" w:eastAsia="Times New Roman" w:hAnsi="Calibri" w:cs="Calibri"/>
                <w:b/>
                <w:bCs/>
                <w:color w:val="201F1E"/>
                <w:bdr w:val="none" w:sz="0" w:space="0" w:color="auto" w:frame="1"/>
                <w:lang w:eastAsia="en-GB"/>
              </w:rPr>
              <w:t>Ver</w:t>
            </w:r>
            <w:r w:rsidRPr="00043150">
              <w:rPr>
                <w:rFonts w:ascii="Calibri" w:eastAsia="Times New Roman" w:hAnsi="Calibri" w:cs="Calibri"/>
                <w:b/>
                <w:bCs/>
                <w:color w:val="201F1E"/>
                <w:bdr w:val="none" w:sz="0" w:space="0" w:color="auto" w:frame="1"/>
                <w:lang w:eastAsia="en-GB"/>
              </w:rPr>
              <w:t>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b/>
                <w:bCs/>
                <w:color w:val="201F1E"/>
                <w:bdr w:val="none" w:sz="0" w:space="0" w:color="auto" w:frame="1"/>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b/>
                <w:bCs/>
                <w:color w:val="201F1E"/>
                <w:bdr w:val="none" w:sz="0" w:space="0" w:color="auto" w:frame="1"/>
                <w:lang w:eastAsia="en-GB"/>
              </w:rPr>
              <w:t>Changes Made</w:t>
            </w:r>
          </w:p>
        </w:tc>
      </w:tr>
      <w:tr w:rsidR="00043150" w:rsidRPr="00043150" w14:paraId="79DFF53D"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14.01.2022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E062E"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Reading – referenced Reading Core Offer</w:t>
            </w:r>
          </w:p>
        </w:tc>
      </w:tr>
      <w:tr w:rsidR="00043150" w:rsidRPr="00043150" w14:paraId="3AE579B5"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D01FF8"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73BD9"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FA3A3" w14:textId="747751C8"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r>
              <w:rPr>
                <w:rFonts w:ascii="Calibri" w:hAnsi="Calibri" w:cs="Calibri"/>
                <w:color w:val="201F1E"/>
                <w:shd w:val="clear" w:color="auto" w:fill="FFFFFF"/>
              </w:rPr>
              <w:t>Writing (Handwriting) - changes to EYFS (&amp;SEN) handwriting formation – letter formation lead out only.</w:t>
            </w:r>
          </w:p>
        </w:tc>
      </w:tr>
      <w:tr w:rsidR="00043150" w:rsidRPr="00043150" w14:paraId="6C4ADEC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DDB1EA"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FF2D34"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7623DE" w14:textId="5DE70A49"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r w:rsidRPr="00043150">
              <w:rPr>
                <w:rFonts w:ascii="Calibri" w:eastAsia="Times New Roman" w:hAnsi="Calibri" w:cs="Calibri"/>
                <w:color w:val="201F1E"/>
                <w:bdr w:val="none" w:sz="0" w:space="0" w:color="auto" w:frame="1"/>
                <w:lang w:eastAsia="en-GB"/>
              </w:rPr>
              <w:t>Role of Leaders – moderation triangulation through in house, leader monitoring and triad</w:t>
            </w:r>
          </w:p>
        </w:tc>
      </w:tr>
      <w:tr w:rsidR="00043150" w:rsidRPr="00043150" w14:paraId="1A8CCAF5" w14:textId="77777777" w:rsidTr="00043150">
        <w:tc>
          <w:tcPr>
            <w:tcW w:w="150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0BCC764"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163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53A2EA8"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588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41CA904" w14:textId="22795B52" w:rsidR="00043150" w:rsidRPr="00043150" w:rsidRDefault="00043150" w:rsidP="00043150">
            <w:pPr>
              <w:spacing w:after="0" w:line="240" w:lineRule="auto"/>
              <w:rPr>
                <w:rFonts w:ascii="Calibri" w:eastAsia="Times New Roman" w:hAnsi="Calibri" w:cs="Calibri"/>
                <w:color w:val="201F1E"/>
                <w:lang w:val="en-GB" w:eastAsia="en-GB"/>
              </w:rPr>
            </w:pPr>
            <w:r>
              <w:rPr>
                <w:rFonts w:ascii="Calibri" w:eastAsia="Times New Roman" w:hAnsi="Calibri" w:cs="Calibri"/>
                <w:color w:val="201F1E"/>
                <w:bdr w:val="none" w:sz="0" w:space="0" w:color="auto" w:frame="1"/>
                <w:lang w:eastAsia="en-GB"/>
              </w:rPr>
              <w:t>Appendix 2-Updated phonic milestones</w:t>
            </w:r>
          </w:p>
        </w:tc>
      </w:tr>
      <w:tr w:rsidR="00043150" w:rsidRPr="00043150"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r>
    </w:tbl>
    <w:p w14:paraId="2652DDF1" w14:textId="77777777" w:rsidR="00043150" w:rsidRPr="00043150" w:rsidRDefault="00043150" w:rsidP="00043150">
      <w:pPr>
        <w:shd w:val="clear" w:color="auto" w:fill="FFFFFF"/>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lang w:val="en-GB" w:eastAsia="en-GB"/>
        </w:rPr>
        <w:t> </w:t>
      </w:r>
    </w:p>
    <w:p w14:paraId="074A12D6" w14:textId="3FC14AF3" w:rsidR="00B86BE4" w:rsidRDefault="00B86BE4">
      <w:pPr>
        <w:rPr>
          <w:rFonts w:ascii="Arial" w:hAnsi="Arial" w:cs="Arial"/>
          <w:sz w:val="24"/>
          <w:szCs w:val="24"/>
        </w:rPr>
      </w:pPr>
    </w:p>
    <w:p w14:paraId="75651062" w14:textId="41328413" w:rsidR="00B86BE4" w:rsidRDefault="00B86BE4">
      <w:pPr>
        <w:rPr>
          <w:rFonts w:ascii="Arial" w:hAnsi="Arial" w:cs="Arial"/>
          <w:sz w:val="24"/>
          <w:szCs w:val="24"/>
        </w:rPr>
      </w:pPr>
    </w:p>
    <w:p w14:paraId="4A01AC23" w14:textId="3D358F62" w:rsidR="00B86BE4" w:rsidRDefault="00B86BE4">
      <w:pPr>
        <w:rPr>
          <w:rFonts w:ascii="Arial" w:hAnsi="Arial" w:cs="Arial"/>
          <w:sz w:val="24"/>
          <w:szCs w:val="24"/>
        </w:rPr>
      </w:pPr>
    </w:p>
    <w:p w14:paraId="4ACA862E" w14:textId="568A7BE9" w:rsidR="00B86BE4" w:rsidRDefault="00B86BE4">
      <w:pPr>
        <w:rPr>
          <w:rFonts w:ascii="Arial" w:hAnsi="Arial" w:cs="Arial"/>
          <w:sz w:val="24"/>
          <w:szCs w:val="24"/>
        </w:rPr>
      </w:pPr>
    </w:p>
    <w:p w14:paraId="35AA1766" w14:textId="59506F35" w:rsidR="00043150" w:rsidRDefault="00043150">
      <w:pPr>
        <w:rPr>
          <w:rFonts w:ascii="Arial" w:hAnsi="Arial" w:cs="Arial"/>
          <w:sz w:val="24"/>
          <w:szCs w:val="24"/>
        </w:rPr>
      </w:pPr>
    </w:p>
    <w:p w14:paraId="21D81136" w14:textId="791905A7" w:rsidR="00B86BE4" w:rsidRDefault="00B86BE4">
      <w:pPr>
        <w:rPr>
          <w:rFonts w:ascii="Arial" w:hAnsi="Arial" w:cs="Arial"/>
          <w:sz w:val="24"/>
          <w:szCs w:val="24"/>
        </w:rPr>
      </w:pPr>
    </w:p>
    <w:p w14:paraId="4FFACAFB" w14:textId="6349EE00" w:rsidR="00B86BE4" w:rsidRDefault="00B86BE4">
      <w:pPr>
        <w:rPr>
          <w:rFonts w:ascii="Arial" w:hAnsi="Arial" w:cs="Arial"/>
          <w:sz w:val="24"/>
          <w:szCs w:val="24"/>
        </w:rPr>
      </w:pPr>
    </w:p>
    <w:p w14:paraId="263C68A4" w14:textId="7C19F397" w:rsidR="00B86BE4" w:rsidRDefault="00043150">
      <w:pPr>
        <w:rPr>
          <w:rFonts w:ascii="Arial" w:hAnsi="Arial" w:cs="Arial"/>
          <w:sz w:val="24"/>
          <w:szCs w:val="24"/>
        </w:rPr>
      </w:pPr>
      <w:r>
        <w:rPr>
          <w:rFonts w:ascii="Arial" w:hAnsi="Arial" w:cs="Arial"/>
          <w:noProof/>
          <w:sz w:val="24"/>
          <w:szCs w:val="24"/>
          <w:lang w:val="en-GB" w:eastAsia="en-GB"/>
        </w:rPr>
        <w:lastRenderedPageBreak/>
        <w:drawing>
          <wp:anchor distT="0" distB="0" distL="114300" distR="114300" simplePos="0" relativeHeight="251658240" behindDoc="0" locked="0" layoutInCell="1" allowOverlap="1" wp14:anchorId="0C0B5C6E" wp14:editId="514D06C8">
            <wp:simplePos x="0" y="0"/>
            <wp:positionH relativeFrom="column">
              <wp:posOffset>2714625</wp:posOffset>
            </wp:positionH>
            <wp:positionV relativeFrom="paragraph">
              <wp:posOffset>5715</wp:posOffset>
            </wp:positionV>
            <wp:extent cx="1200150" cy="480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p>
    <w:p w14:paraId="3B94E17E" w14:textId="685D645E" w:rsidR="00B86BE4" w:rsidRDefault="00043150">
      <w:pPr>
        <w:rPr>
          <w:rFonts w:ascii="Arial" w:hAnsi="Arial" w:cs="Arial"/>
          <w:sz w:val="24"/>
          <w:szCs w:val="24"/>
        </w:rPr>
      </w:pPr>
      <w:r>
        <w:rPr>
          <w:rFonts w:ascii="Arial" w:hAnsi="Arial" w:cs="Arial"/>
          <w:sz w:val="24"/>
          <w:szCs w:val="24"/>
        </w:rPr>
        <w:t>Appendix 1</w:t>
      </w:r>
    </w:p>
    <w:p w14:paraId="10292CF1" w14:textId="758766AD" w:rsidR="00F8510D" w:rsidRDefault="00F8510D">
      <w:pPr>
        <w:rPr>
          <w:rFonts w:ascii="Arial" w:hAnsi="Arial" w:cs="Arial"/>
          <w:sz w:val="24"/>
          <w:szCs w:val="24"/>
        </w:rPr>
      </w:pPr>
    </w:p>
    <w:p w14:paraId="3B0CA8FC" w14:textId="4A034FD1" w:rsidR="000C29A6" w:rsidRDefault="000C29A6">
      <w:pPr>
        <w:rPr>
          <w:rFonts w:ascii="Arial" w:hAnsi="Arial" w:cs="Arial"/>
          <w:sz w:val="24"/>
          <w:szCs w:val="24"/>
        </w:rPr>
      </w:pPr>
    </w:p>
    <w:p w14:paraId="0E400792" w14:textId="10CA7123" w:rsidR="000C29A6" w:rsidRDefault="000C29A6" w:rsidP="000C29A6">
      <w:pPr>
        <w:jc w:val="center"/>
        <w:rPr>
          <w:rFonts w:ascii="Arial" w:hAnsi="Arial" w:cs="Arial"/>
          <w:sz w:val="24"/>
          <w:szCs w:val="24"/>
        </w:rPr>
      </w:pPr>
    </w:p>
    <w:p w14:paraId="33FD0479" w14:textId="07C131EF" w:rsidR="000C29A6" w:rsidRDefault="000C29A6" w:rsidP="000C29A6">
      <w:pPr>
        <w:jc w:val="center"/>
        <w:rPr>
          <w:rFonts w:ascii="Arial" w:hAnsi="Arial" w:cs="Arial"/>
          <w:sz w:val="24"/>
          <w:szCs w:val="24"/>
        </w:rPr>
      </w:pPr>
    </w:p>
    <w:p w14:paraId="19A55520" w14:textId="77777777" w:rsidR="000C29A6" w:rsidRPr="00F6415A" w:rsidRDefault="000C29A6" w:rsidP="000C29A6">
      <w:pPr>
        <w:jc w:val="center"/>
        <w:rPr>
          <w:rFonts w:ascii="Arial" w:hAnsi="Arial" w:cs="Arial"/>
          <w:sz w:val="24"/>
          <w:szCs w:val="24"/>
        </w:rPr>
      </w:pPr>
    </w:p>
    <w:p w14:paraId="272153C2" w14:textId="77777777" w:rsidR="000C29A6" w:rsidRDefault="000C29A6" w:rsidP="00F6415A">
      <w:pPr>
        <w:rPr>
          <w:rFonts w:ascii="Arial" w:hAnsi="Arial" w:cs="Arial"/>
          <w:sz w:val="28"/>
          <w:szCs w:val="28"/>
        </w:rPr>
      </w:pPr>
    </w:p>
    <w:p w14:paraId="6E2C9161" w14:textId="77777777" w:rsidR="000C29A6" w:rsidRDefault="000C29A6" w:rsidP="00F6415A">
      <w:pPr>
        <w:rPr>
          <w:rFonts w:ascii="Arial" w:hAnsi="Arial" w:cs="Arial"/>
          <w:sz w:val="28"/>
          <w:szCs w:val="28"/>
        </w:rPr>
      </w:pPr>
    </w:p>
    <w:p w14:paraId="1D29D0B8" w14:textId="77777777" w:rsidR="000C29A6" w:rsidRDefault="000C29A6" w:rsidP="00F6415A">
      <w:pPr>
        <w:rPr>
          <w:rFonts w:ascii="Arial" w:hAnsi="Arial" w:cs="Arial"/>
          <w:sz w:val="28"/>
          <w:szCs w:val="28"/>
        </w:rPr>
      </w:pPr>
    </w:p>
    <w:p w14:paraId="6B290F6D" w14:textId="77777777" w:rsidR="000C29A6" w:rsidRDefault="000C29A6" w:rsidP="00F6415A">
      <w:pPr>
        <w:rPr>
          <w:rFonts w:ascii="Arial" w:hAnsi="Arial" w:cs="Arial"/>
          <w:sz w:val="28"/>
          <w:szCs w:val="28"/>
        </w:rPr>
      </w:pPr>
    </w:p>
    <w:p w14:paraId="3562ACFF" w14:textId="77777777" w:rsidR="00F6415A" w:rsidRPr="00F6415A" w:rsidRDefault="00F6415A" w:rsidP="00F6415A">
      <w:pPr>
        <w:rPr>
          <w:rFonts w:ascii="Arial" w:hAnsi="Arial" w:cs="Arial"/>
          <w:sz w:val="28"/>
          <w:szCs w:val="28"/>
        </w:rPr>
      </w:pPr>
    </w:p>
    <w:tbl>
      <w:tblPr>
        <w:tblpPr w:leftFromText="180" w:rightFromText="180" w:vertAnchor="page" w:horzAnchor="page" w:tblpX="931" w:tblpY="19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2551"/>
        <w:gridCol w:w="2977"/>
      </w:tblGrid>
      <w:tr w:rsidR="00F6415A" w:rsidRPr="00F6415A" w14:paraId="21976E0A" w14:textId="77777777" w:rsidTr="009A4C92">
        <w:trPr>
          <w:trHeight w:val="446"/>
        </w:trPr>
        <w:tc>
          <w:tcPr>
            <w:tcW w:w="1980" w:type="dxa"/>
            <w:shd w:val="clear" w:color="auto" w:fill="auto"/>
            <w:vAlign w:val="center"/>
          </w:tcPr>
          <w:p w14:paraId="259392EC"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Book Band</w:t>
            </w:r>
          </w:p>
        </w:tc>
        <w:tc>
          <w:tcPr>
            <w:tcW w:w="2410" w:type="dxa"/>
          </w:tcPr>
          <w:p w14:paraId="29782ADF"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Teacher assessment</w:t>
            </w:r>
          </w:p>
        </w:tc>
        <w:tc>
          <w:tcPr>
            <w:tcW w:w="2551" w:type="dxa"/>
          </w:tcPr>
          <w:p w14:paraId="02117D44" w14:textId="5DA58FED"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 xml:space="preserve">Revised Phonic Order -Year group </w:t>
            </w:r>
          </w:p>
        </w:tc>
        <w:tc>
          <w:tcPr>
            <w:tcW w:w="2977" w:type="dxa"/>
          </w:tcPr>
          <w:p w14:paraId="73FF3B6B" w14:textId="77777777"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Phonics stage (L&amp;S document)</w:t>
            </w:r>
          </w:p>
        </w:tc>
      </w:tr>
      <w:tr w:rsidR="00F6415A" w:rsidRPr="00F6415A" w14:paraId="3009536A" w14:textId="77777777" w:rsidTr="009A4C92">
        <w:trPr>
          <w:trHeight w:val="446"/>
        </w:trPr>
        <w:tc>
          <w:tcPr>
            <w:tcW w:w="1980" w:type="dxa"/>
            <w:shd w:val="clear" w:color="auto" w:fill="FFFFCC"/>
            <w:vAlign w:val="center"/>
          </w:tcPr>
          <w:p w14:paraId="49652AE8"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Pearl (free)</w:t>
            </w:r>
          </w:p>
        </w:tc>
        <w:tc>
          <w:tcPr>
            <w:tcW w:w="2410" w:type="dxa"/>
            <w:shd w:val="clear" w:color="auto" w:fill="FFFFCC"/>
          </w:tcPr>
          <w:p w14:paraId="492BE5BD"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5D and beyond</w:t>
            </w:r>
          </w:p>
        </w:tc>
        <w:tc>
          <w:tcPr>
            <w:tcW w:w="2551" w:type="dxa"/>
            <w:shd w:val="clear" w:color="auto" w:fill="FFFFCC"/>
          </w:tcPr>
          <w:p w14:paraId="34196D3C" w14:textId="2FFE33AA" w:rsidR="00F6415A" w:rsidRPr="00F6415A" w:rsidRDefault="00F6415A" w:rsidP="009A4C92">
            <w:pPr>
              <w:spacing w:after="0" w:line="240" w:lineRule="auto"/>
              <w:ind w:right="-61"/>
              <w:rPr>
                <w:rFonts w:ascii="Arial" w:hAnsi="Arial" w:cs="Arial"/>
                <w:color w:val="000000"/>
                <w:sz w:val="28"/>
                <w:szCs w:val="28"/>
              </w:rPr>
            </w:pPr>
          </w:p>
        </w:tc>
        <w:tc>
          <w:tcPr>
            <w:tcW w:w="2977" w:type="dxa"/>
            <w:shd w:val="clear" w:color="auto" w:fill="FFFFCC"/>
          </w:tcPr>
          <w:p w14:paraId="4E806E03" w14:textId="77777777" w:rsidR="00F6415A" w:rsidRPr="00F6415A" w:rsidRDefault="00F6415A" w:rsidP="009A4C92">
            <w:pPr>
              <w:spacing w:after="0" w:line="240" w:lineRule="auto"/>
              <w:ind w:right="-61"/>
              <w:rPr>
                <w:rFonts w:ascii="Arial" w:hAnsi="Arial" w:cs="Arial"/>
                <w:color w:val="000000"/>
                <w:sz w:val="28"/>
                <w:szCs w:val="28"/>
              </w:rPr>
            </w:pPr>
          </w:p>
        </w:tc>
      </w:tr>
      <w:tr w:rsidR="00F6415A" w:rsidRPr="00F6415A" w14:paraId="35019CA6" w14:textId="77777777" w:rsidTr="009A4C92">
        <w:trPr>
          <w:trHeight w:val="369"/>
        </w:trPr>
        <w:tc>
          <w:tcPr>
            <w:tcW w:w="1980" w:type="dxa"/>
            <w:shd w:val="clear" w:color="auto" w:fill="D9D9D9"/>
            <w:vAlign w:val="center"/>
          </w:tcPr>
          <w:p w14:paraId="70D1D9A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Diamond</w:t>
            </w:r>
          </w:p>
        </w:tc>
        <w:tc>
          <w:tcPr>
            <w:tcW w:w="2410" w:type="dxa"/>
            <w:shd w:val="clear" w:color="auto" w:fill="D9D9D9"/>
          </w:tcPr>
          <w:p w14:paraId="3D98CFB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5E</w:t>
            </w:r>
          </w:p>
        </w:tc>
        <w:tc>
          <w:tcPr>
            <w:tcW w:w="2551" w:type="dxa"/>
            <w:shd w:val="clear" w:color="auto" w:fill="D9D9D9"/>
          </w:tcPr>
          <w:p w14:paraId="2A6466E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D9D9D9"/>
          </w:tcPr>
          <w:p w14:paraId="68CDAA0D"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577D2BB" w14:textId="77777777" w:rsidTr="009A4C92">
        <w:trPr>
          <w:trHeight w:val="369"/>
        </w:trPr>
        <w:tc>
          <w:tcPr>
            <w:tcW w:w="1980" w:type="dxa"/>
            <w:shd w:val="clear" w:color="auto" w:fill="17365D"/>
            <w:vAlign w:val="center"/>
          </w:tcPr>
          <w:p w14:paraId="19E363AC"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Sapphire</w:t>
            </w:r>
          </w:p>
        </w:tc>
        <w:tc>
          <w:tcPr>
            <w:tcW w:w="2410" w:type="dxa"/>
            <w:shd w:val="clear" w:color="auto" w:fill="17365D"/>
          </w:tcPr>
          <w:p w14:paraId="43738F6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4S</w:t>
            </w:r>
          </w:p>
        </w:tc>
        <w:tc>
          <w:tcPr>
            <w:tcW w:w="2551" w:type="dxa"/>
            <w:shd w:val="clear" w:color="auto" w:fill="17365D"/>
          </w:tcPr>
          <w:p w14:paraId="43506A88"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17365D"/>
          </w:tcPr>
          <w:p w14:paraId="7F13CBA1"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01107FCC" w14:textId="77777777" w:rsidTr="009A4C92">
        <w:trPr>
          <w:trHeight w:val="369"/>
        </w:trPr>
        <w:tc>
          <w:tcPr>
            <w:tcW w:w="1980" w:type="dxa"/>
            <w:shd w:val="clear" w:color="auto" w:fill="7B7B7B" w:themeFill="accent3" w:themeFillShade="BF"/>
            <w:vAlign w:val="center"/>
          </w:tcPr>
          <w:p w14:paraId="50DC117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Emerald</w:t>
            </w:r>
          </w:p>
        </w:tc>
        <w:tc>
          <w:tcPr>
            <w:tcW w:w="2410" w:type="dxa"/>
            <w:shd w:val="clear" w:color="auto" w:fill="7B7B7B" w:themeFill="accent3" w:themeFillShade="BF"/>
          </w:tcPr>
          <w:p w14:paraId="25980C8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4D</w:t>
            </w:r>
          </w:p>
        </w:tc>
        <w:tc>
          <w:tcPr>
            <w:tcW w:w="2551" w:type="dxa"/>
            <w:shd w:val="clear" w:color="auto" w:fill="7B7B7B" w:themeFill="accent3" w:themeFillShade="BF"/>
          </w:tcPr>
          <w:p w14:paraId="552482C2"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7B7B7B" w:themeFill="accent3" w:themeFillShade="BF"/>
          </w:tcPr>
          <w:p w14:paraId="74B93AC5"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133C0B02" w14:textId="77777777" w:rsidTr="009A4C92">
        <w:trPr>
          <w:trHeight w:val="369"/>
        </w:trPr>
        <w:tc>
          <w:tcPr>
            <w:tcW w:w="1980" w:type="dxa"/>
            <w:shd w:val="clear" w:color="auto" w:fill="C00000"/>
            <w:vAlign w:val="center"/>
          </w:tcPr>
          <w:p w14:paraId="71035BB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Ruby</w:t>
            </w:r>
          </w:p>
        </w:tc>
        <w:tc>
          <w:tcPr>
            <w:tcW w:w="2410" w:type="dxa"/>
            <w:shd w:val="clear" w:color="auto" w:fill="C00000"/>
          </w:tcPr>
          <w:p w14:paraId="28E1AA69"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4E</w:t>
            </w:r>
          </w:p>
        </w:tc>
        <w:tc>
          <w:tcPr>
            <w:tcW w:w="2551" w:type="dxa"/>
            <w:shd w:val="clear" w:color="auto" w:fill="C00000"/>
          </w:tcPr>
          <w:p w14:paraId="74534EFD"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C00000"/>
          </w:tcPr>
          <w:p w14:paraId="3B0A3FBD"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A1B4C33" w14:textId="77777777" w:rsidTr="009A4C92">
        <w:trPr>
          <w:trHeight w:val="369"/>
        </w:trPr>
        <w:tc>
          <w:tcPr>
            <w:tcW w:w="1980" w:type="dxa"/>
            <w:shd w:val="clear" w:color="auto" w:fill="00B0F0"/>
            <w:vAlign w:val="center"/>
          </w:tcPr>
          <w:p w14:paraId="017EFAE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Topaz</w:t>
            </w:r>
          </w:p>
        </w:tc>
        <w:tc>
          <w:tcPr>
            <w:tcW w:w="2410" w:type="dxa"/>
            <w:shd w:val="clear" w:color="auto" w:fill="00B0F0"/>
          </w:tcPr>
          <w:p w14:paraId="7F6D66E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3S</w:t>
            </w:r>
          </w:p>
        </w:tc>
        <w:tc>
          <w:tcPr>
            <w:tcW w:w="2551" w:type="dxa"/>
            <w:shd w:val="clear" w:color="auto" w:fill="00B0F0"/>
          </w:tcPr>
          <w:p w14:paraId="2312BCF0"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00B0F0"/>
          </w:tcPr>
          <w:p w14:paraId="20E70799"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16EE1C1" w14:textId="77777777" w:rsidTr="009A4C92">
        <w:trPr>
          <w:trHeight w:val="369"/>
        </w:trPr>
        <w:tc>
          <w:tcPr>
            <w:tcW w:w="1980" w:type="dxa"/>
            <w:shd w:val="clear" w:color="auto" w:fill="943634"/>
            <w:vAlign w:val="center"/>
          </w:tcPr>
          <w:p w14:paraId="644735A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Copper</w:t>
            </w:r>
          </w:p>
        </w:tc>
        <w:tc>
          <w:tcPr>
            <w:tcW w:w="2410" w:type="dxa"/>
            <w:shd w:val="clear" w:color="auto" w:fill="943634"/>
          </w:tcPr>
          <w:p w14:paraId="1AE1AAC0"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3D</w:t>
            </w:r>
          </w:p>
        </w:tc>
        <w:tc>
          <w:tcPr>
            <w:tcW w:w="2551" w:type="dxa"/>
            <w:shd w:val="clear" w:color="auto" w:fill="943634"/>
          </w:tcPr>
          <w:p w14:paraId="5E6036E1"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3634"/>
          </w:tcPr>
          <w:p w14:paraId="2C26393F"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2F8EC1B3" w14:textId="77777777" w:rsidTr="009A4C92">
        <w:trPr>
          <w:trHeight w:val="369"/>
        </w:trPr>
        <w:tc>
          <w:tcPr>
            <w:tcW w:w="1980" w:type="dxa"/>
            <w:shd w:val="clear" w:color="auto" w:fill="92D050"/>
            <w:vAlign w:val="center"/>
          </w:tcPr>
          <w:p w14:paraId="25D787F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Lime</w:t>
            </w:r>
          </w:p>
        </w:tc>
        <w:tc>
          <w:tcPr>
            <w:tcW w:w="2410" w:type="dxa"/>
            <w:shd w:val="clear" w:color="auto" w:fill="92D050"/>
          </w:tcPr>
          <w:p w14:paraId="588833A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3E</w:t>
            </w:r>
          </w:p>
        </w:tc>
        <w:tc>
          <w:tcPr>
            <w:tcW w:w="2551" w:type="dxa"/>
            <w:shd w:val="clear" w:color="auto" w:fill="92D050"/>
          </w:tcPr>
          <w:p w14:paraId="7C32391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92D050"/>
          </w:tcPr>
          <w:p w14:paraId="2DC667F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7482EC93" w14:textId="77777777" w:rsidTr="009A4C92">
        <w:trPr>
          <w:trHeight w:val="385"/>
        </w:trPr>
        <w:tc>
          <w:tcPr>
            <w:tcW w:w="1980" w:type="dxa"/>
            <w:vAlign w:val="center"/>
          </w:tcPr>
          <w:p w14:paraId="12A9C38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White</w:t>
            </w:r>
          </w:p>
        </w:tc>
        <w:tc>
          <w:tcPr>
            <w:tcW w:w="2410" w:type="dxa"/>
          </w:tcPr>
          <w:p w14:paraId="15BDC651"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2S</w:t>
            </w:r>
          </w:p>
        </w:tc>
        <w:tc>
          <w:tcPr>
            <w:tcW w:w="2551" w:type="dxa"/>
          </w:tcPr>
          <w:p w14:paraId="2C6DC979" w14:textId="77777777" w:rsidR="00F6415A" w:rsidRPr="00F6415A" w:rsidRDefault="00F6415A" w:rsidP="009A4C92">
            <w:pPr>
              <w:spacing w:after="0" w:line="240" w:lineRule="auto"/>
              <w:rPr>
                <w:rFonts w:ascii="Arial" w:hAnsi="Arial" w:cs="Arial"/>
                <w:color w:val="000000"/>
                <w:sz w:val="28"/>
                <w:szCs w:val="28"/>
              </w:rPr>
            </w:pPr>
          </w:p>
        </w:tc>
        <w:tc>
          <w:tcPr>
            <w:tcW w:w="2977" w:type="dxa"/>
          </w:tcPr>
          <w:p w14:paraId="0AD6FBB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73D21DE" w14:textId="77777777" w:rsidTr="009A4C92">
        <w:trPr>
          <w:trHeight w:val="369"/>
        </w:trPr>
        <w:tc>
          <w:tcPr>
            <w:tcW w:w="1980" w:type="dxa"/>
            <w:shd w:val="clear" w:color="auto" w:fill="948A54"/>
            <w:vAlign w:val="center"/>
          </w:tcPr>
          <w:p w14:paraId="5DBAA87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Gold</w:t>
            </w:r>
          </w:p>
        </w:tc>
        <w:tc>
          <w:tcPr>
            <w:tcW w:w="2410" w:type="dxa"/>
            <w:shd w:val="clear" w:color="auto" w:fill="948A54"/>
          </w:tcPr>
          <w:p w14:paraId="5CDE51D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2D</w:t>
            </w:r>
          </w:p>
        </w:tc>
        <w:tc>
          <w:tcPr>
            <w:tcW w:w="2551" w:type="dxa"/>
            <w:shd w:val="clear" w:color="auto" w:fill="948A54"/>
          </w:tcPr>
          <w:p w14:paraId="57F7B406"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8A54"/>
          </w:tcPr>
          <w:p w14:paraId="54C2261E"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8ED80EE" w14:textId="77777777" w:rsidTr="009A4C92">
        <w:trPr>
          <w:trHeight w:val="369"/>
        </w:trPr>
        <w:tc>
          <w:tcPr>
            <w:tcW w:w="1980" w:type="dxa"/>
            <w:shd w:val="clear" w:color="auto" w:fill="7030A0"/>
            <w:vAlign w:val="center"/>
          </w:tcPr>
          <w:p w14:paraId="3F491AB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Purple</w:t>
            </w:r>
          </w:p>
        </w:tc>
        <w:tc>
          <w:tcPr>
            <w:tcW w:w="2410" w:type="dxa"/>
            <w:shd w:val="clear" w:color="auto" w:fill="7030A0"/>
          </w:tcPr>
          <w:p w14:paraId="72939D5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2E</w:t>
            </w:r>
          </w:p>
        </w:tc>
        <w:tc>
          <w:tcPr>
            <w:tcW w:w="2551" w:type="dxa"/>
            <w:shd w:val="clear" w:color="auto" w:fill="7030A0"/>
          </w:tcPr>
          <w:p w14:paraId="2409481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Y2 </w:t>
            </w:r>
          </w:p>
        </w:tc>
        <w:tc>
          <w:tcPr>
            <w:tcW w:w="2977" w:type="dxa"/>
            <w:shd w:val="clear" w:color="auto" w:fill="7030A0"/>
          </w:tcPr>
          <w:p w14:paraId="13204B1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6</w:t>
            </w:r>
          </w:p>
        </w:tc>
      </w:tr>
      <w:tr w:rsidR="00F6415A" w:rsidRPr="00F6415A" w14:paraId="32C0BC43" w14:textId="77777777" w:rsidTr="009A4C92">
        <w:trPr>
          <w:trHeight w:val="369"/>
        </w:trPr>
        <w:tc>
          <w:tcPr>
            <w:tcW w:w="1980" w:type="dxa"/>
            <w:shd w:val="clear" w:color="auto" w:fill="66FFCC"/>
            <w:vAlign w:val="center"/>
          </w:tcPr>
          <w:p w14:paraId="2A78008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Turquoise </w:t>
            </w:r>
          </w:p>
        </w:tc>
        <w:tc>
          <w:tcPr>
            <w:tcW w:w="2410" w:type="dxa"/>
            <w:shd w:val="clear" w:color="auto" w:fill="66FFCC"/>
          </w:tcPr>
          <w:p w14:paraId="58BA161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1S/2E</w:t>
            </w:r>
          </w:p>
        </w:tc>
        <w:tc>
          <w:tcPr>
            <w:tcW w:w="2551" w:type="dxa"/>
            <w:shd w:val="clear" w:color="auto" w:fill="66FFCC"/>
          </w:tcPr>
          <w:p w14:paraId="75EF17CB"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Y1 &amp; Y2 </w:t>
            </w:r>
          </w:p>
        </w:tc>
        <w:tc>
          <w:tcPr>
            <w:tcW w:w="2977" w:type="dxa"/>
            <w:shd w:val="clear" w:color="auto" w:fill="66FFCC"/>
          </w:tcPr>
          <w:p w14:paraId="7070CEF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51D493AF" w14:textId="77777777" w:rsidTr="009A4C92">
        <w:trPr>
          <w:trHeight w:val="385"/>
        </w:trPr>
        <w:tc>
          <w:tcPr>
            <w:tcW w:w="1980" w:type="dxa"/>
            <w:shd w:val="clear" w:color="auto" w:fill="F79646"/>
            <w:vAlign w:val="center"/>
          </w:tcPr>
          <w:p w14:paraId="27032AC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Orange</w:t>
            </w:r>
          </w:p>
        </w:tc>
        <w:tc>
          <w:tcPr>
            <w:tcW w:w="2410" w:type="dxa"/>
            <w:shd w:val="clear" w:color="auto" w:fill="F79646"/>
          </w:tcPr>
          <w:p w14:paraId="3F8D2FB2"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w:t>
            </w:r>
          </w:p>
        </w:tc>
        <w:tc>
          <w:tcPr>
            <w:tcW w:w="2551" w:type="dxa"/>
            <w:shd w:val="clear" w:color="auto" w:fill="F79646"/>
          </w:tcPr>
          <w:p w14:paraId="266B8ED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Y1</w:t>
            </w:r>
          </w:p>
        </w:tc>
        <w:tc>
          <w:tcPr>
            <w:tcW w:w="2977" w:type="dxa"/>
            <w:shd w:val="clear" w:color="auto" w:fill="F79646"/>
          </w:tcPr>
          <w:p w14:paraId="07548DE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7BF0A8E7" w14:textId="77777777" w:rsidTr="009A4C92">
        <w:trPr>
          <w:trHeight w:val="369"/>
        </w:trPr>
        <w:tc>
          <w:tcPr>
            <w:tcW w:w="1980" w:type="dxa"/>
            <w:shd w:val="clear" w:color="auto" w:fill="00B050"/>
            <w:vAlign w:val="center"/>
          </w:tcPr>
          <w:p w14:paraId="6332865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Green</w:t>
            </w:r>
          </w:p>
        </w:tc>
        <w:tc>
          <w:tcPr>
            <w:tcW w:w="2410" w:type="dxa"/>
            <w:shd w:val="clear" w:color="auto" w:fill="00B050"/>
          </w:tcPr>
          <w:p w14:paraId="2458119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1D</w:t>
            </w:r>
          </w:p>
        </w:tc>
        <w:tc>
          <w:tcPr>
            <w:tcW w:w="2551" w:type="dxa"/>
            <w:shd w:val="clear" w:color="auto" w:fill="00B050"/>
          </w:tcPr>
          <w:p w14:paraId="61A8B0B7"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Y1 </w:t>
            </w:r>
          </w:p>
        </w:tc>
        <w:tc>
          <w:tcPr>
            <w:tcW w:w="2977" w:type="dxa"/>
            <w:shd w:val="clear" w:color="auto" w:fill="00B050"/>
          </w:tcPr>
          <w:p w14:paraId="1F903FEA"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5</w:t>
            </w:r>
          </w:p>
        </w:tc>
      </w:tr>
      <w:tr w:rsidR="00F6415A" w:rsidRPr="00F6415A" w14:paraId="0B515A3B" w14:textId="77777777" w:rsidTr="009A4C92">
        <w:trPr>
          <w:trHeight w:val="369"/>
        </w:trPr>
        <w:tc>
          <w:tcPr>
            <w:tcW w:w="1980" w:type="dxa"/>
            <w:shd w:val="clear" w:color="auto" w:fill="0070C0"/>
            <w:vAlign w:val="center"/>
          </w:tcPr>
          <w:p w14:paraId="5A8CAF4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Blue</w:t>
            </w:r>
          </w:p>
        </w:tc>
        <w:tc>
          <w:tcPr>
            <w:tcW w:w="2410" w:type="dxa"/>
            <w:shd w:val="clear" w:color="auto" w:fill="0070C0"/>
          </w:tcPr>
          <w:p w14:paraId="622C753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1E</w:t>
            </w:r>
          </w:p>
        </w:tc>
        <w:tc>
          <w:tcPr>
            <w:tcW w:w="2551" w:type="dxa"/>
            <w:shd w:val="clear" w:color="auto" w:fill="0070C0"/>
          </w:tcPr>
          <w:p w14:paraId="5E9A34B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000000"/>
                <w:sz w:val="28"/>
                <w:szCs w:val="28"/>
              </w:rPr>
              <w:t xml:space="preserve">RC &amp; Y1 </w:t>
            </w:r>
          </w:p>
        </w:tc>
        <w:tc>
          <w:tcPr>
            <w:tcW w:w="2977" w:type="dxa"/>
            <w:shd w:val="clear" w:color="auto" w:fill="0070C0"/>
          </w:tcPr>
          <w:p w14:paraId="5CE654D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381F31C3" w14:textId="77777777" w:rsidTr="009A4C92">
        <w:trPr>
          <w:trHeight w:val="369"/>
        </w:trPr>
        <w:tc>
          <w:tcPr>
            <w:tcW w:w="1980" w:type="dxa"/>
            <w:shd w:val="clear" w:color="auto" w:fill="FFFF00"/>
            <w:vAlign w:val="center"/>
          </w:tcPr>
          <w:p w14:paraId="4AFF3DA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Yellow</w:t>
            </w:r>
          </w:p>
        </w:tc>
        <w:tc>
          <w:tcPr>
            <w:tcW w:w="2410" w:type="dxa"/>
            <w:shd w:val="clear" w:color="auto" w:fill="FFFF00"/>
          </w:tcPr>
          <w:p w14:paraId="3CED4706"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RS/1E</w:t>
            </w:r>
          </w:p>
        </w:tc>
        <w:tc>
          <w:tcPr>
            <w:tcW w:w="2551" w:type="dxa"/>
            <w:shd w:val="clear" w:color="auto" w:fill="FFFF00"/>
          </w:tcPr>
          <w:p w14:paraId="75CA87B8"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&amp; Y1 </w:t>
            </w:r>
          </w:p>
        </w:tc>
        <w:tc>
          <w:tcPr>
            <w:tcW w:w="2977" w:type="dxa"/>
            <w:shd w:val="clear" w:color="auto" w:fill="FFFF00"/>
          </w:tcPr>
          <w:p w14:paraId="75C5962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04AFC463" w14:textId="77777777" w:rsidTr="009A4C92">
        <w:trPr>
          <w:trHeight w:val="369"/>
        </w:trPr>
        <w:tc>
          <w:tcPr>
            <w:tcW w:w="1980" w:type="dxa"/>
            <w:shd w:val="clear" w:color="auto" w:fill="FF0000"/>
            <w:vAlign w:val="center"/>
          </w:tcPr>
          <w:p w14:paraId="1FC4D19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Red</w:t>
            </w:r>
          </w:p>
        </w:tc>
        <w:tc>
          <w:tcPr>
            <w:tcW w:w="2410" w:type="dxa"/>
            <w:shd w:val="clear" w:color="auto" w:fill="FF0000"/>
          </w:tcPr>
          <w:p w14:paraId="5CA9803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RD/RS</w:t>
            </w:r>
          </w:p>
        </w:tc>
        <w:tc>
          <w:tcPr>
            <w:tcW w:w="2551" w:type="dxa"/>
            <w:shd w:val="clear" w:color="auto" w:fill="FF0000"/>
          </w:tcPr>
          <w:p w14:paraId="6DA7DF0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RC </w:t>
            </w:r>
          </w:p>
        </w:tc>
        <w:tc>
          <w:tcPr>
            <w:tcW w:w="2977" w:type="dxa"/>
            <w:shd w:val="clear" w:color="auto" w:fill="FF0000"/>
          </w:tcPr>
          <w:p w14:paraId="5C24A3E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2</w:t>
            </w:r>
          </w:p>
        </w:tc>
      </w:tr>
      <w:tr w:rsidR="00F6415A" w:rsidRPr="00F6415A" w14:paraId="5D9EB342" w14:textId="77777777" w:rsidTr="009A4C92">
        <w:trPr>
          <w:trHeight w:val="369"/>
        </w:trPr>
        <w:tc>
          <w:tcPr>
            <w:tcW w:w="1980" w:type="dxa"/>
            <w:shd w:val="clear" w:color="auto" w:fill="FF99CC"/>
            <w:vAlign w:val="center"/>
          </w:tcPr>
          <w:p w14:paraId="660DAEA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Pink</w:t>
            </w:r>
          </w:p>
        </w:tc>
        <w:tc>
          <w:tcPr>
            <w:tcW w:w="2410" w:type="dxa"/>
            <w:shd w:val="clear" w:color="auto" w:fill="FF99CC"/>
          </w:tcPr>
          <w:p w14:paraId="35F3233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RE/RD</w:t>
            </w:r>
          </w:p>
        </w:tc>
        <w:tc>
          <w:tcPr>
            <w:tcW w:w="2551" w:type="dxa"/>
            <w:shd w:val="clear" w:color="auto" w:fill="FF99CC"/>
          </w:tcPr>
          <w:p w14:paraId="4B9A3B2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w:t>
            </w:r>
          </w:p>
        </w:tc>
        <w:tc>
          <w:tcPr>
            <w:tcW w:w="2977" w:type="dxa"/>
            <w:shd w:val="clear" w:color="auto" w:fill="FF99CC"/>
          </w:tcPr>
          <w:p w14:paraId="76DB7ED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Phase 2 </w:t>
            </w:r>
          </w:p>
        </w:tc>
      </w:tr>
    </w:tbl>
    <w:p w14:paraId="04B8F986" w14:textId="447E77B3" w:rsidR="00950172" w:rsidRPr="00F6415A" w:rsidRDefault="00950172">
      <w:pPr>
        <w:rPr>
          <w:rFonts w:ascii="Arial" w:hAnsi="Arial" w:cs="Arial"/>
          <w:b/>
          <w:sz w:val="24"/>
          <w:szCs w:val="24"/>
        </w:rPr>
      </w:pPr>
    </w:p>
    <w:p w14:paraId="474936F0" w14:textId="615663E1" w:rsidR="00DC7A78" w:rsidRDefault="00DC7A78">
      <w:pPr>
        <w:rPr>
          <w:rFonts w:ascii="Arial" w:hAnsi="Arial" w:cs="Arial"/>
          <w:b/>
          <w:sz w:val="24"/>
          <w:szCs w:val="24"/>
        </w:rPr>
      </w:pPr>
    </w:p>
    <w:p w14:paraId="4A4292B1" w14:textId="770275FA" w:rsidR="003F40DF" w:rsidRDefault="003F40DF">
      <w:pPr>
        <w:rPr>
          <w:rFonts w:ascii="Arial" w:hAnsi="Arial" w:cs="Arial"/>
          <w:b/>
          <w:sz w:val="24"/>
          <w:szCs w:val="24"/>
        </w:rPr>
      </w:pPr>
    </w:p>
    <w:p w14:paraId="3474E451" w14:textId="0367D1DE" w:rsidR="003F40DF" w:rsidRDefault="003F40DF">
      <w:pPr>
        <w:rPr>
          <w:rFonts w:ascii="Arial" w:hAnsi="Arial" w:cs="Arial"/>
          <w:b/>
          <w:sz w:val="24"/>
          <w:szCs w:val="24"/>
        </w:rPr>
      </w:pPr>
    </w:p>
    <w:p w14:paraId="40EAEE57" w14:textId="0FC65E65" w:rsidR="003F40DF" w:rsidRDefault="003F40DF">
      <w:pPr>
        <w:rPr>
          <w:rFonts w:ascii="Arial" w:hAnsi="Arial" w:cs="Arial"/>
          <w:b/>
          <w:sz w:val="24"/>
          <w:szCs w:val="24"/>
        </w:rPr>
      </w:pPr>
    </w:p>
    <w:p w14:paraId="6C746543" w14:textId="485DACDB" w:rsidR="000C29A6" w:rsidRDefault="000C29A6">
      <w:pPr>
        <w:rPr>
          <w:rFonts w:ascii="Arial" w:hAnsi="Arial" w:cs="Arial"/>
          <w:b/>
          <w:noProof/>
          <w:sz w:val="24"/>
          <w:szCs w:val="24"/>
          <w:lang w:val="en-GB" w:eastAsia="en-GB"/>
        </w:rPr>
      </w:pPr>
    </w:p>
    <w:p w14:paraId="10B13951" w14:textId="77777777" w:rsidR="000C29A6" w:rsidRPr="00F6415A" w:rsidRDefault="000C29A6" w:rsidP="000C29A6">
      <w:pPr>
        <w:rPr>
          <w:rFonts w:ascii="Arial" w:hAnsi="Arial" w:cs="Arial"/>
          <w:sz w:val="28"/>
          <w:szCs w:val="28"/>
        </w:rPr>
      </w:pPr>
      <w:r w:rsidRPr="00F6415A">
        <w:rPr>
          <w:rFonts w:ascii="Arial" w:hAnsi="Arial" w:cs="Arial"/>
          <w:sz w:val="28"/>
          <w:szCs w:val="28"/>
        </w:rPr>
        <w:t xml:space="preserve">Phase 4 incorporated into revised phonic order in Reception </w:t>
      </w:r>
    </w:p>
    <w:p w14:paraId="4CBD2E97" w14:textId="52CBB401" w:rsidR="000C29A6" w:rsidRDefault="000C29A6">
      <w:pPr>
        <w:rPr>
          <w:rFonts w:ascii="Arial" w:hAnsi="Arial" w:cs="Arial"/>
          <w:b/>
          <w:sz w:val="24"/>
          <w:szCs w:val="24"/>
        </w:rPr>
      </w:pPr>
    </w:p>
    <w:p w14:paraId="6BC55AFC" w14:textId="0D406079" w:rsidR="000C29A6" w:rsidRDefault="000C29A6">
      <w:pPr>
        <w:rPr>
          <w:rFonts w:ascii="Arial" w:hAnsi="Arial" w:cs="Arial"/>
          <w:b/>
          <w:sz w:val="24"/>
          <w:szCs w:val="24"/>
        </w:rPr>
      </w:pPr>
    </w:p>
    <w:p w14:paraId="79C1BD39" w14:textId="2E4440A9" w:rsidR="000C29A6" w:rsidRDefault="000C29A6">
      <w:pPr>
        <w:rPr>
          <w:rFonts w:ascii="Arial" w:hAnsi="Arial" w:cs="Arial"/>
          <w:b/>
          <w:sz w:val="24"/>
          <w:szCs w:val="24"/>
        </w:rPr>
      </w:pPr>
    </w:p>
    <w:p w14:paraId="0B714ED1" w14:textId="4A280B73" w:rsidR="00576A26" w:rsidRDefault="00576A26">
      <w:pPr>
        <w:rPr>
          <w:rFonts w:ascii="Arial" w:hAnsi="Arial" w:cs="Arial"/>
          <w:b/>
          <w:sz w:val="24"/>
          <w:szCs w:val="24"/>
        </w:rPr>
      </w:pPr>
    </w:p>
    <w:p w14:paraId="7D4C10DE" w14:textId="6F12A53D" w:rsidR="00576A26" w:rsidRDefault="00576A26">
      <w:pPr>
        <w:rPr>
          <w:rFonts w:ascii="Arial" w:hAnsi="Arial" w:cs="Arial"/>
          <w:b/>
          <w:sz w:val="24"/>
          <w:szCs w:val="24"/>
        </w:rPr>
      </w:pPr>
    </w:p>
    <w:p w14:paraId="395A0208" w14:textId="0E32BEF1" w:rsidR="00576A26" w:rsidRDefault="00576A26">
      <w:pPr>
        <w:rPr>
          <w:rFonts w:ascii="Arial" w:hAnsi="Arial" w:cs="Arial"/>
          <w:b/>
          <w:sz w:val="24"/>
          <w:szCs w:val="24"/>
        </w:rPr>
      </w:pPr>
    </w:p>
    <w:p w14:paraId="4BD3CE09" w14:textId="2035CDB7" w:rsidR="00F8510D" w:rsidRDefault="00F8510D">
      <w:pPr>
        <w:rPr>
          <w:rFonts w:ascii="Arial" w:hAnsi="Arial" w:cs="Arial"/>
          <w:b/>
          <w:sz w:val="24"/>
          <w:szCs w:val="24"/>
        </w:rPr>
      </w:pPr>
    </w:p>
    <w:p w14:paraId="4B21A565" w14:textId="58B868F8" w:rsidR="00F8510D" w:rsidRDefault="00F8510D">
      <w:pPr>
        <w:rPr>
          <w:rFonts w:ascii="Arial" w:hAnsi="Arial" w:cs="Arial"/>
          <w:b/>
          <w:sz w:val="24"/>
          <w:szCs w:val="24"/>
        </w:rPr>
      </w:pPr>
    </w:p>
    <w:p w14:paraId="359FDE4B" w14:textId="715F4D57" w:rsidR="00F8510D" w:rsidRDefault="00F8510D">
      <w:pPr>
        <w:rPr>
          <w:rFonts w:ascii="Arial" w:hAnsi="Arial" w:cs="Arial"/>
          <w:b/>
          <w:sz w:val="24"/>
          <w:szCs w:val="24"/>
        </w:rPr>
      </w:pPr>
    </w:p>
    <w:p w14:paraId="7027086D" w14:textId="77777777" w:rsidR="00F8510D" w:rsidRDefault="00F8510D">
      <w:pPr>
        <w:rPr>
          <w:rFonts w:ascii="Arial" w:hAnsi="Arial" w:cs="Arial"/>
          <w:b/>
          <w:sz w:val="24"/>
          <w:szCs w:val="24"/>
        </w:rPr>
      </w:pPr>
    </w:p>
    <w:p w14:paraId="580EB346" w14:textId="6C21A3CA" w:rsidR="00576A26" w:rsidRDefault="00576A26">
      <w:pPr>
        <w:rPr>
          <w:rFonts w:ascii="Arial" w:hAnsi="Arial" w:cs="Arial"/>
          <w:b/>
          <w:sz w:val="24"/>
          <w:szCs w:val="24"/>
        </w:rPr>
      </w:pPr>
    </w:p>
    <w:p w14:paraId="52BD697A" w14:textId="53C2CA5B" w:rsidR="000C29A6" w:rsidRDefault="000C29A6">
      <w:pPr>
        <w:rPr>
          <w:rFonts w:ascii="Arial" w:hAnsi="Arial" w:cs="Arial"/>
          <w:sz w:val="24"/>
          <w:szCs w:val="24"/>
        </w:rPr>
      </w:pPr>
      <w:r w:rsidRPr="000C29A6">
        <w:rPr>
          <w:rFonts w:ascii="Arial" w:hAnsi="Arial" w:cs="Arial"/>
          <w:sz w:val="24"/>
          <w:szCs w:val="24"/>
        </w:rPr>
        <w:t xml:space="preserve">Appendix 2 </w:t>
      </w:r>
    </w:p>
    <w:p w14:paraId="72D9E976" w14:textId="7741C618" w:rsidR="0074474A" w:rsidRDefault="00C05856">
      <w:pPr>
        <w:rPr>
          <w:rFonts w:ascii="Arial" w:hAnsi="Arial" w:cs="Arial"/>
          <w:sz w:val="24"/>
          <w:szCs w:val="24"/>
        </w:rPr>
      </w:pPr>
      <w:r>
        <w:rPr>
          <w:rFonts w:ascii="Arial" w:hAnsi="Arial" w:cs="Arial"/>
          <w:sz w:val="24"/>
          <w:szCs w:val="24"/>
        </w:rPr>
        <w:t>Phonics Milestones</w:t>
      </w:r>
    </w:p>
    <w:p w14:paraId="09B4F27C" w14:textId="0A88F2D5" w:rsidR="00C05856" w:rsidRDefault="00ED2CD9" w:rsidP="00C05856">
      <w:pPr>
        <w:jc w:val="center"/>
      </w:pPr>
      <w:r>
        <w:rPr>
          <w:noProof/>
          <w:lang w:val="en-GB" w:eastAsia="en-GB"/>
        </w:rPr>
        <w:drawing>
          <wp:inline distT="0" distB="0" distL="0" distR="0" wp14:anchorId="69C19EC1" wp14:editId="43F43458">
            <wp:extent cx="5067300" cy="561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7300" cy="5610225"/>
                    </a:xfrm>
                    <a:prstGeom prst="rect">
                      <a:avLst/>
                    </a:prstGeom>
                  </pic:spPr>
                </pic:pic>
              </a:graphicData>
            </a:graphic>
          </wp:inline>
        </w:drawing>
      </w:r>
    </w:p>
    <w:p w14:paraId="612BA920" w14:textId="77777777" w:rsidR="00ED2CD9" w:rsidRPr="004462CC" w:rsidRDefault="00ED2CD9" w:rsidP="00ED2CD9">
      <w:pPr>
        <w:jc w:val="center"/>
        <w:rPr>
          <w:rFonts w:cstheme="minorHAnsi"/>
          <w:sz w:val="32"/>
          <w:szCs w:val="32"/>
        </w:rPr>
      </w:pPr>
      <w:r w:rsidRPr="004462CC">
        <w:rPr>
          <w:rFonts w:cstheme="minorHAnsi"/>
          <w:sz w:val="32"/>
          <w:szCs w:val="32"/>
        </w:rPr>
        <w:t>Year One Phonics Progression and Milestones 2021</w:t>
      </w:r>
    </w:p>
    <w:tbl>
      <w:tblPr>
        <w:tblStyle w:val="TableGrid"/>
        <w:tblW w:w="0" w:type="auto"/>
        <w:tblLook w:val="04A0" w:firstRow="1" w:lastRow="0" w:firstColumn="1" w:lastColumn="0" w:noHBand="0" w:noVBand="1"/>
      </w:tblPr>
      <w:tblGrid>
        <w:gridCol w:w="1605"/>
        <w:gridCol w:w="1487"/>
        <w:gridCol w:w="1678"/>
        <w:gridCol w:w="612"/>
        <w:gridCol w:w="859"/>
        <w:gridCol w:w="1440"/>
        <w:gridCol w:w="1328"/>
        <w:gridCol w:w="1447"/>
      </w:tblGrid>
      <w:tr w:rsidR="00ED2CD9" w:rsidRPr="004462CC" w14:paraId="5CE1322D" w14:textId="77777777" w:rsidTr="00634E51">
        <w:tc>
          <w:tcPr>
            <w:tcW w:w="1605" w:type="dxa"/>
          </w:tcPr>
          <w:p w14:paraId="630427AF" w14:textId="77777777" w:rsidR="00ED2CD9" w:rsidRPr="004462CC" w:rsidRDefault="00ED2CD9" w:rsidP="00634E51">
            <w:pPr>
              <w:jc w:val="center"/>
              <w:rPr>
                <w:rFonts w:cstheme="minorHAnsi"/>
              </w:rPr>
            </w:pPr>
            <w:r w:rsidRPr="004462CC">
              <w:rPr>
                <w:rFonts w:cstheme="minorHAnsi"/>
              </w:rPr>
              <w:t>Half term:</w:t>
            </w:r>
          </w:p>
        </w:tc>
        <w:tc>
          <w:tcPr>
            <w:tcW w:w="1487" w:type="dxa"/>
          </w:tcPr>
          <w:p w14:paraId="31735677" w14:textId="77777777" w:rsidR="00ED2CD9" w:rsidRPr="004462CC" w:rsidRDefault="00ED2CD9" w:rsidP="00634E51">
            <w:pPr>
              <w:jc w:val="center"/>
              <w:rPr>
                <w:rFonts w:cstheme="minorHAnsi"/>
              </w:rPr>
            </w:pPr>
            <w:r w:rsidRPr="004462CC">
              <w:rPr>
                <w:rFonts w:cstheme="minorHAnsi"/>
              </w:rPr>
              <w:t>Letters and Sounds</w:t>
            </w:r>
          </w:p>
        </w:tc>
        <w:tc>
          <w:tcPr>
            <w:tcW w:w="1678" w:type="dxa"/>
          </w:tcPr>
          <w:p w14:paraId="30C8F0AB" w14:textId="77777777" w:rsidR="00ED2CD9" w:rsidRPr="004462CC" w:rsidRDefault="00ED2CD9" w:rsidP="00634E51">
            <w:pPr>
              <w:jc w:val="center"/>
              <w:rPr>
                <w:rFonts w:cstheme="minorHAnsi"/>
              </w:rPr>
            </w:pPr>
            <w:r w:rsidRPr="004462CC">
              <w:rPr>
                <w:rFonts w:cstheme="minorHAnsi"/>
              </w:rPr>
              <w:t>Real Words</w:t>
            </w:r>
          </w:p>
        </w:tc>
        <w:tc>
          <w:tcPr>
            <w:tcW w:w="1471" w:type="dxa"/>
            <w:gridSpan w:val="2"/>
          </w:tcPr>
          <w:p w14:paraId="27C59701" w14:textId="77777777" w:rsidR="00ED2CD9" w:rsidRPr="004462CC" w:rsidRDefault="00ED2CD9" w:rsidP="00634E51">
            <w:pPr>
              <w:jc w:val="center"/>
              <w:rPr>
                <w:rFonts w:cstheme="minorHAnsi"/>
              </w:rPr>
            </w:pPr>
            <w:r w:rsidRPr="004462CC">
              <w:rPr>
                <w:rFonts w:cstheme="minorHAnsi"/>
              </w:rPr>
              <w:t>Alien Words</w:t>
            </w:r>
          </w:p>
        </w:tc>
        <w:tc>
          <w:tcPr>
            <w:tcW w:w="1440" w:type="dxa"/>
          </w:tcPr>
          <w:p w14:paraId="623ED4C2" w14:textId="77777777" w:rsidR="00ED2CD9" w:rsidRPr="004462CC" w:rsidRDefault="00ED2CD9" w:rsidP="00634E51">
            <w:pPr>
              <w:jc w:val="center"/>
              <w:rPr>
                <w:rFonts w:cstheme="minorHAnsi"/>
              </w:rPr>
            </w:pPr>
            <w:r w:rsidRPr="004462CC">
              <w:rPr>
                <w:rFonts w:cstheme="minorHAnsi"/>
              </w:rPr>
              <w:t>CEW Read</w:t>
            </w:r>
          </w:p>
        </w:tc>
        <w:tc>
          <w:tcPr>
            <w:tcW w:w="1328" w:type="dxa"/>
          </w:tcPr>
          <w:p w14:paraId="1F74F6B0" w14:textId="77777777" w:rsidR="00ED2CD9" w:rsidRPr="004462CC" w:rsidRDefault="00ED2CD9" w:rsidP="00634E51">
            <w:pPr>
              <w:jc w:val="center"/>
              <w:rPr>
                <w:rFonts w:cstheme="minorHAnsi"/>
              </w:rPr>
            </w:pPr>
            <w:r w:rsidRPr="004462CC">
              <w:rPr>
                <w:rFonts w:cstheme="minorHAnsi"/>
              </w:rPr>
              <w:t>CEW Spell</w:t>
            </w:r>
          </w:p>
        </w:tc>
        <w:tc>
          <w:tcPr>
            <w:tcW w:w="1447" w:type="dxa"/>
          </w:tcPr>
          <w:p w14:paraId="65287A1A" w14:textId="77777777" w:rsidR="00ED2CD9" w:rsidRPr="004462CC" w:rsidRDefault="00ED2CD9" w:rsidP="00634E51">
            <w:pPr>
              <w:jc w:val="center"/>
              <w:rPr>
                <w:rFonts w:cstheme="minorHAnsi"/>
              </w:rPr>
            </w:pPr>
            <w:r w:rsidRPr="004462CC">
              <w:rPr>
                <w:rFonts w:cstheme="minorHAnsi"/>
              </w:rPr>
              <w:t>Book scheme and colour</w:t>
            </w:r>
          </w:p>
        </w:tc>
      </w:tr>
      <w:tr w:rsidR="00ED2CD9" w:rsidRPr="004462CC" w14:paraId="4188E13B" w14:textId="77777777" w:rsidTr="00634E51">
        <w:tc>
          <w:tcPr>
            <w:tcW w:w="1605" w:type="dxa"/>
            <w:shd w:val="clear" w:color="auto" w:fill="ED7D31" w:themeFill="accent2"/>
          </w:tcPr>
          <w:p w14:paraId="464ED66B" w14:textId="77777777" w:rsidR="00ED2CD9" w:rsidRPr="004462CC" w:rsidRDefault="00ED2CD9" w:rsidP="00634E51">
            <w:pPr>
              <w:jc w:val="center"/>
              <w:rPr>
                <w:rFonts w:cstheme="minorHAnsi"/>
                <w:sz w:val="32"/>
                <w:szCs w:val="32"/>
              </w:rPr>
            </w:pPr>
            <w:r w:rsidRPr="004462CC">
              <w:rPr>
                <w:rFonts w:cstheme="minorHAnsi"/>
                <w:sz w:val="32"/>
                <w:szCs w:val="32"/>
              </w:rPr>
              <w:t>Autumn 1</w:t>
            </w:r>
          </w:p>
          <w:p w14:paraId="59849A31" w14:textId="77777777" w:rsidR="00ED2CD9" w:rsidRPr="004462CC" w:rsidRDefault="00ED2CD9" w:rsidP="00634E51">
            <w:pPr>
              <w:rPr>
                <w:rFonts w:cstheme="minorHAnsi"/>
                <w:sz w:val="32"/>
                <w:szCs w:val="32"/>
              </w:rPr>
            </w:pPr>
          </w:p>
        </w:tc>
        <w:tc>
          <w:tcPr>
            <w:tcW w:w="1487" w:type="dxa"/>
          </w:tcPr>
          <w:p w14:paraId="4F1C230A" w14:textId="77777777" w:rsidR="00ED2CD9" w:rsidRPr="004462CC" w:rsidRDefault="00ED2CD9" w:rsidP="00634E51">
            <w:pPr>
              <w:rPr>
                <w:rFonts w:cstheme="minorHAnsi"/>
                <w:sz w:val="16"/>
                <w:szCs w:val="32"/>
              </w:rPr>
            </w:pPr>
            <w:r w:rsidRPr="004462CC">
              <w:rPr>
                <w:rFonts w:cstheme="minorHAnsi"/>
                <w:sz w:val="14"/>
                <w:szCs w:val="32"/>
              </w:rPr>
              <w:t xml:space="preserve">Revise Phase 3 and </w:t>
            </w:r>
            <w:r w:rsidRPr="004462CC">
              <w:rPr>
                <w:rFonts w:cstheme="minorHAnsi"/>
                <w:sz w:val="16"/>
                <w:szCs w:val="32"/>
              </w:rPr>
              <w:t>teach phase 4</w:t>
            </w:r>
          </w:p>
          <w:p w14:paraId="05791D4A" w14:textId="77777777" w:rsidR="00ED2CD9" w:rsidRPr="004462CC" w:rsidRDefault="00ED2CD9" w:rsidP="00634E51">
            <w:pPr>
              <w:rPr>
                <w:rFonts w:cstheme="minorHAnsi"/>
                <w:sz w:val="16"/>
                <w:szCs w:val="32"/>
              </w:rPr>
            </w:pPr>
          </w:p>
          <w:p w14:paraId="12654D84" w14:textId="77777777" w:rsidR="00ED2CD9" w:rsidRPr="004462CC" w:rsidRDefault="00ED2CD9" w:rsidP="00634E51">
            <w:pPr>
              <w:rPr>
                <w:rFonts w:cstheme="minorHAnsi"/>
                <w:sz w:val="16"/>
                <w:szCs w:val="32"/>
              </w:rPr>
            </w:pPr>
            <w:proofErr w:type="spellStart"/>
            <w:r w:rsidRPr="004462CC">
              <w:rPr>
                <w:rFonts w:cstheme="minorHAnsi"/>
                <w:sz w:val="16"/>
                <w:szCs w:val="32"/>
              </w:rPr>
              <w:t>st</w:t>
            </w:r>
            <w:proofErr w:type="spellEnd"/>
            <w:r w:rsidRPr="004462CC">
              <w:rPr>
                <w:rFonts w:cstheme="minorHAnsi"/>
                <w:sz w:val="16"/>
                <w:szCs w:val="32"/>
              </w:rPr>
              <w:t xml:space="preserve">, </w:t>
            </w:r>
            <w:proofErr w:type="spellStart"/>
            <w:r w:rsidRPr="004462CC">
              <w:rPr>
                <w:rFonts w:cstheme="minorHAnsi"/>
                <w:sz w:val="16"/>
                <w:szCs w:val="32"/>
              </w:rPr>
              <w:t>nd</w:t>
            </w:r>
            <w:proofErr w:type="spellEnd"/>
            <w:r w:rsidRPr="004462CC">
              <w:rPr>
                <w:rFonts w:cstheme="minorHAnsi"/>
                <w:sz w:val="16"/>
                <w:szCs w:val="32"/>
              </w:rPr>
              <w:t xml:space="preserve">, </w:t>
            </w:r>
            <w:proofErr w:type="spellStart"/>
            <w:r w:rsidRPr="004462CC">
              <w:rPr>
                <w:rFonts w:cstheme="minorHAnsi"/>
                <w:sz w:val="16"/>
                <w:szCs w:val="32"/>
              </w:rPr>
              <w:t>mp</w:t>
            </w:r>
            <w:proofErr w:type="spellEnd"/>
            <w:r w:rsidRPr="004462CC">
              <w:rPr>
                <w:rFonts w:cstheme="minorHAnsi"/>
                <w:sz w:val="16"/>
                <w:szCs w:val="32"/>
              </w:rPr>
              <w:t xml:space="preserve">, </w:t>
            </w:r>
            <w:proofErr w:type="spellStart"/>
            <w:r w:rsidRPr="004462CC">
              <w:rPr>
                <w:rFonts w:cstheme="minorHAnsi"/>
                <w:sz w:val="16"/>
                <w:szCs w:val="32"/>
              </w:rPr>
              <w:t>nt</w:t>
            </w:r>
            <w:proofErr w:type="spellEnd"/>
            <w:r w:rsidRPr="004462CC">
              <w:rPr>
                <w:rFonts w:cstheme="minorHAnsi"/>
                <w:sz w:val="16"/>
                <w:szCs w:val="32"/>
              </w:rPr>
              <w:t xml:space="preserve">, </w:t>
            </w:r>
            <w:proofErr w:type="spellStart"/>
            <w:r w:rsidRPr="004462CC">
              <w:rPr>
                <w:rFonts w:cstheme="minorHAnsi"/>
                <w:sz w:val="16"/>
                <w:szCs w:val="32"/>
              </w:rPr>
              <w:t>nk</w:t>
            </w:r>
            <w:proofErr w:type="spellEnd"/>
            <w:r w:rsidRPr="004462CC">
              <w:rPr>
                <w:rFonts w:cstheme="minorHAnsi"/>
                <w:sz w:val="16"/>
                <w:szCs w:val="32"/>
              </w:rPr>
              <w:t xml:space="preserve">, </w:t>
            </w:r>
            <w:proofErr w:type="spellStart"/>
            <w:r w:rsidRPr="004462CC">
              <w:rPr>
                <w:rFonts w:cstheme="minorHAnsi"/>
                <w:sz w:val="16"/>
                <w:szCs w:val="32"/>
              </w:rPr>
              <w:t>ft</w:t>
            </w:r>
            <w:proofErr w:type="spellEnd"/>
            <w:r w:rsidRPr="004462CC">
              <w:rPr>
                <w:rFonts w:cstheme="minorHAnsi"/>
                <w:sz w:val="16"/>
                <w:szCs w:val="32"/>
              </w:rPr>
              <w:t xml:space="preserve">, </w:t>
            </w:r>
            <w:proofErr w:type="spellStart"/>
            <w:r w:rsidRPr="004462CC">
              <w:rPr>
                <w:rFonts w:cstheme="minorHAnsi"/>
                <w:sz w:val="16"/>
                <w:szCs w:val="32"/>
              </w:rPr>
              <w:t>sk</w:t>
            </w:r>
            <w:proofErr w:type="spellEnd"/>
            <w:r w:rsidRPr="004462CC">
              <w:rPr>
                <w:rFonts w:cstheme="minorHAnsi"/>
                <w:sz w:val="16"/>
                <w:szCs w:val="32"/>
              </w:rPr>
              <w:t xml:space="preserve">, </w:t>
            </w:r>
            <w:proofErr w:type="spellStart"/>
            <w:r w:rsidRPr="004462CC">
              <w:rPr>
                <w:rFonts w:cstheme="minorHAnsi"/>
                <w:sz w:val="16"/>
                <w:szCs w:val="32"/>
              </w:rPr>
              <w:t>lt</w:t>
            </w:r>
            <w:proofErr w:type="spellEnd"/>
            <w:r w:rsidRPr="004462CC">
              <w:rPr>
                <w:rFonts w:cstheme="minorHAnsi"/>
                <w:sz w:val="16"/>
                <w:szCs w:val="32"/>
              </w:rPr>
              <w:t xml:space="preserve">, </w:t>
            </w:r>
            <w:proofErr w:type="spellStart"/>
            <w:r w:rsidRPr="004462CC">
              <w:rPr>
                <w:rFonts w:cstheme="minorHAnsi"/>
                <w:sz w:val="16"/>
                <w:szCs w:val="32"/>
              </w:rPr>
              <w:t>lp</w:t>
            </w:r>
            <w:proofErr w:type="spellEnd"/>
            <w:r w:rsidRPr="004462CC">
              <w:rPr>
                <w:rFonts w:cstheme="minorHAnsi"/>
                <w:sz w:val="16"/>
                <w:szCs w:val="32"/>
              </w:rPr>
              <w:t xml:space="preserve">, lf, </w:t>
            </w:r>
            <w:proofErr w:type="spellStart"/>
            <w:r w:rsidRPr="004462CC">
              <w:rPr>
                <w:rFonts w:cstheme="minorHAnsi"/>
                <w:sz w:val="16"/>
                <w:szCs w:val="32"/>
              </w:rPr>
              <w:t>lk</w:t>
            </w:r>
            <w:proofErr w:type="spellEnd"/>
            <w:r w:rsidRPr="004462CC">
              <w:rPr>
                <w:rFonts w:cstheme="minorHAnsi"/>
                <w:sz w:val="16"/>
                <w:szCs w:val="32"/>
              </w:rPr>
              <w:t xml:space="preserve">, </w:t>
            </w:r>
            <w:proofErr w:type="spellStart"/>
            <w:r w:rsidRPr="004462CC">
              <w:rPr>
                <w:rFonts w:cstheme="minorHAnsi"/>
                <w:sz w:val="16"/>
                <w:szCs w:val="32"/>
              </w:rPr>
              <w:t>pt</w:t>
            </w:r>
            <w:proofErr w:type="spellEnd"/>
            <w:r w:rsidRPr="004462CC">
              <w:rPr>
                <w:rFonts w:cstheme="minorHAnsi"/>
                <w:sz w:val="16"/>
                <w:szCs w:val="32"/>
              </w:rPr>
              <w:t xml:space="preserve">, </w:t>
            </w:r>
            <w:proofErr w:type="spellStart"/>
            <w:r w:rsidRPr="004462CC">
              <w:rPr>
                <w:rFonts w:cstheme="minorHAnsi"/>
                <w:sz w:val="16"/>
                <w:szCs w:val="32"/>
              </w:rPr>
              <w:t>xt</w:t>
            </w:r>
            <w:proofErr w:type="spellEnd"/>
            <w:r w:rsidRPr="004462CC">
              <w:rPr>
                <w:rFonts w:cstheme="minorHAnsi"/>
                <w:sz w:val="16"/>
                <w:szCs w:val="32"/>
              </w:rPr>
              <w:t xml:space="preserve">, </w:t>
            </w:r>
            <w:proofErr w:type="spellStart"/>
            <w:r w:rsidRPr="004462CC">
              <w:rPr>
                <w:rFonts w:cstheme="minorHAnsi"/>
                <w:sz w:val="16"/>
                <w:szCs w:val="32"/>
              </w:rPr>
              <w:t>tr</w:t>
            </w:r>
            <w:proofErr w:type="spellEnd"/>
            <w:r w:rsidRPr="004462CC">
              <w:rPr>
                <w:rFonts w:cstheme="minorHAnsi"/>
                <w:sz w:val="16"/>
                <w:szCs w:val="32"/>
              </w:rPr>
              <w:t xml:space="preserve">, </w:t>
            </w:r>
            <w:proofErr w:type="spellStart"/>
            <w:r w:rsidRPr="004462CC">
              <w:rPr>
                <w:rFonts w:cstheme="minorHAnsi"/>
                <w:sz w:val="16"/>
                <w:szCs w:val="32"/>
              </w:rPr>
              <w:t>dr</w:t>
            </w:r>
            <w:proofErr w:type="spellEnd"/>
            <w:r w:rsidRPr="004462CC">
              <w:rPr>
                <w:rFonts w:cstheme="minorHAnsi"/>
                <w:sz w:val="16"/>
                <w:szCs w:val="32"/>
              </w:rPr>
              <w:t xml:space="preserve">, gr, </w:t>
            </w:r>
            <w:proofErr w:type="spellStart"/>
            <w:r w:rsidRPr="004462CC">
              <w:rPr>
                <w:rFonts w:cstheme="minorHAnsi"/>
                <w:sz w:val="16"/>
                <w:szCs w:val="32"/>
              </w:rPr>
              <w:t>cr</w:t>
            </w:r>
            <w:proofErr w:type="spellEnd"/>
            <w:r w:rsidRPr="004462CC">
              <w:rPr>
                <w:rFonts w:cstheme="minorHAnsi"/>
                <w:sz w:val="16"/>
                <w:szCs w:val="32"/>
              </w:rPr>
              <w:t xml:space="preserve">, </w:t>
            </w:r>
            <w:proofErr w:type="spellStart"/>
            <w:r w:rsidRPr="004462CC">
              <w:rPr>
                <w:rFonts w:cstheme="minorHAnsi"/>
                <w:sz w:val="16"/>
                <w:szCs w:val="32"/>
              </w:rPr>
              <w:t>br</w:t>
            </w:r>
            <w:proofErr w:type="spellEnd"/>
            <w:r w:rsidRPr="004462CC">
              <w:rPr>
                <w:rFonts w:cstheme="minorHAnsi"/>
                <w:sz w:val="16"/>
                <w:szCs w:val="32"/>
              </w:rPr>
              <w:t xml:space="preserve">, </w:t>
            </w:r>
            <w:proofErr w:type="spellStart"/>
            <w:r w:rsidRPr="004462CC">
              <w:rPr>
                <w:rFonts w:cstheme="minorHAnsi"/>
                <w:sz w:val="16"/>
                <w:szCs w:val="32"/>
              </w:rPr>
              <w:t>fr</w:t>
            </w:r>
            <w:proofErr w:type="spellEnd"/>
            <w:r w:rsidRPr="004462CC">
              <w:rPr>
                <w:rFonts w:cstheme="minorHAnsi"/>
                <w:sz w:val="16"/>
                <w:szCs w:val="32"/>
              </w:rPr>
              <w:t xml:space="preserve">, </w:t>
            </w:r>
            <w:proofErr w:type="spellStart"/>
            <w:r w:rsidRPr="004462CC">
              <w:rPr>
                <w:rFonts w:cstheme="minorHAnsi"/>
                <w:sz w:val="16"/>
                <w:szCs w:val="32"/>
              </w:rPr>
              <w:t>bl</w:t>
            </w:r>
            <w:proofErr w:type="spellEnd"/>
            <w:r w:rsidRPr="004462CC">
              <w:rPr>
                <w:rFonts w:cstheme="minorHAnsi"/>
                <w:sz w:val="16"/>
                <w:szCs w:val="32"/>
              </w:rPr>
              <w:t xml:space="preserve">, </w:t>
            </w:r>
            <w:proofErr w:type="spellStart"/>
            <w:r w:rsidRPr="004462CC">
              <w:rPr>
                <w:rFonts w:cstheme="minorHAnsi"/>
                <w:sz w:val="16"/>
                <w:szCs w:val="32"/>
              </w:rPr>
              <w:t>fl</w:t>
            </w:r>
            <w:proofErr w:type="spellEnd"/>
            <w:r w:rsidRPr="004462CC">
              <w:rPr>
                <w:rFonts w:cstheme="minorHAnsi"/>
                <w:sz w:val="16"/>
                <w:szCs w:val="32"/>
              </w:rPr>
              <w:t xml:space="preserve">, </w:t>
            </w:r>
            <w:proofErr w:type="spellStart"/>
            <w:r w:rsidRPr="004462CC">
              <w:rPr>
                <w:rFonts w:cstheme="minorHAnsi"/>
                <w:sz w:val="16"/>
                <w:szCs w:val="32"/>
              </w:rPr>
              <w:t>gl</w:t>
            </w:r>
            <w:proofErr w:type="spellEnd"/>
            <w:r w:rsidRPr="004462CC">
              <w:rPr>
                <w:rFonts w:cstheme="minorHAnsi"/>
                <w:sz w:val="16"/>
                <w:szCs w:val="32"/>
              </w:rPr>
              <w:t xml:space="preserve">, cl, </w:t>
            </w:r>
            <w:proofErr w:type="spellStart"/>
            <w:r w:rsidRPr="004462CC">
              <w:rPr>
                <w:rFonts w:cstheme="minorHAnsi"/>
                <w:sz w:val="16"/>
                <w:szCs w:val="32"/>
              </w:rPr>
              <w:t>pl</w:t>
            </w:r>
            <w:proofErr w:type="spellEnd"/>
            <w:r w:rsidRPr="004462CC">
              <w:rPr>
                <w:rFonts w:cstheme="minorHAnsi"/>
                <w:sz w:val="16"/>
                <w:szCs w:val="32"/>
              </w:rPr>
              <w:t xml:space="preserve">, </w:t>
            </w:r>
            <w:proofErr w:type="spellStart"/>
            <w:r w:rsidRPr="004462CC">
              <w:rPr>
                <w:rFonts w:cstheme="minorHAnsi"/>
                <w:sz w:val="16"/>
                <w:szCs w:val="32"/>
              </w:rPr>
              <w:t>sl</w:t>
            </w:r>
            <w:proofErr w:type="spellEnd"/>
            <w:r w:rsidRPr="004462CC">
              <w:rPr>
                <w:rFonts w:cstheme="minorHAnsi"/>
                <w:sz w:val="16"/>
                <w:szCs w:val="32"/>
              </w:rPr>
              <w:t xml:space="preserve">, </w:t>
            </w:r>
            <w:proofErr w:type="spellStart"/>
            <w:r w:rsidRPr="004462CC">
              <w:rPr>
                <w:rFonts w:cstheme="minorHAnsi"/>
                <w:sz w:val="16"/>
                <w:szCs w:val="32"/>
              </w:rPr>
              <w:t>sp</w:t>
            </w:r>
            <w:proofErr w:type="spellEnd"/>
            <w:r w:rsidRPr="004462CC">
              <w:rPr>
                <w:rFonts w:cstheme="minorHAnsi"/>
                <w:sz w:val="16"/>
                <w:szCs w:val="32"/>
              </w:rPr>
              <w:t xml:space="preserve">, </w:t>
            </w:r>
            <w:proofErr w:type="spellStart"/>
            <w:r w:rsidRPr="004462CC">
              <w:rPr>
                <w:rFonts w:cstheme="minorHAnsi"/>
                <w:sz w:val="16"/>
                <w:szCs w:val="32"/>
              </w:rPr>
              <w:t>tw</w:t>
            </w:r>
            <w:proofErr w:type="spellEnd"/>
            <w:r w:rsidRPr="004462CC">
              <w:rPr>
                <w:rFonts w:cstheme="minorHAnsi"/>
                <w:sz w:val="16"/>
                <w:szCs w:val="32"/>
              </w:rPr>
              <w:t xml:space="preserve">, </w:t>
            </w:r>
            <w:proofErr w:type="spellStart"/>
            <w:r w:rsidRPr="004462CC">
              <w:rPr>
                <w:rFonts w:cstheme="minorHAnsi"/>
                <w:sz w:val="16"/>
                <w:szCs w:val="32"/>
              </w:rPr>
              <w:t>sm</w:t>
            </w:r>
            <w:proofErr w:type="spellEnd"/>
            <w:r w:rsidRPr="004462CC">
              <w:rPr>
                <w:rFonts w:cstheme="minorHAnsi"/>
                <w:sz w:val="16"/>
                <w:szCs w:val="32"/>
              </w:rPr>
              <w:t xml:space="preserve">, </w:t>
            </w:r>
            <w:proofErr w:type="spellStart"/>
            <w:r w:rsidRPr="004462CC">
              <w:rPr>
                <w:rFonts w:cstheme="minorHAnsi"/>
                <w:sz w:val="16"/>
                <w:szCs w:val="32"/>
              </w:rPr>
              <w:t>pr</w:t>
            </w:r>
            <w:proofErr w:type="spellEnd"/>
            <w:r w:rsidRPr="004462CC">
              <w:rPr>
                <w:rFonts w:cstheme="minorHAnsi"/>
                <w:sz w:val="16"/>
                <w:szCs w:val="32"/>
              </w:rPr>
              <w:t xml:space="preserve">, </w:t>
            </w:r>
            <w:proofErr w:type="spellStart"/>
            <w:r w:rsidRPr="004462CC">
              <w:rPr>
                <w:rFonts w:cstheme="minorHAnsi"/>
                <w:sz w:val="16"/>
                <w:szCs w:val="32"/>
              </w:rPr>
              <w:t>sc</w:t>
            </w:r>
            <w:proofErr w:type="spellEnd"/>
            <w:r w:rsidRPr="004462CC">
              <w:rPr>
                <w:rFonts w:cstheme="minorHAnsi"/>
                <w:sz w:val="16"/>
                <w:szCs w:val="32"/>
              </w:rPr>
              <w:t xml:space="preserve">, </w:t>
            </w:r>
            <w:proofErr w:type="spellStart"/>
            <w:r w:rsidRPr="004462CC">
              <w:rPr>
                <w:rFonts w:cstheme="minorHAnsi"/>
                <w:sz w:val="16"/>
                <w:szCs w:val="32"/>
              </w:rPr>
              <w:t>sn</w:t>
            </w:r>
            <w:proofErr w:type="spellEnd"/>
            <w:r w:rsidRPr="004462CC">
              <w:rPr>
                <w:rFonts w:cstheme="minorHAnsi"/>
                <w:sz w:val="16"/>
                <w:szCs w:val="32"/>
              </w:rPr>
              <w:t xml:space="preserve">, </w:t>
            </w:r>
            <w:proofErr w:type="spellStart"/>
            <w:r w:rsidRPr="004462CC">
              <w:rPr>
                <w:rFonts w:cstheme="minorHAnsi"/>
                <w:sz w:val="16"/>
                <w:szCs w:val="32"/>
              </w:rPr>
              <w:t>nch</w:t>
            </w:r>
            <w:proofErr w:type="spellEnd"/>
            <w:r w:rsidRPr="004462CC">
              <w:rPr>
                <w:rFonts w:cstheme="minorHAnsi"/>
                <w:sz w:val="16"/>
                <w:szCs w:val="32"/>
              </w:rPr>
              <w:t xml:space="preserve">, </w:t>
            </w:r>
            <w:proofErr w:type="spellStart"/>
            <w:r w:rsidRPr="004462CC">
              <w:rPr>
                <w:rFonts w:cstheme="minorHAnsi"/>
                <w:sz w:val="16"/>
                <w:szCs w:val="32"/>
              </w:rPr>
              <w:t>scr</w:t>
            </w:r>
            <w:proofErr w:type="spellEnd"/>
            <w:r w:rsidRPr="004462CC">
              <w:rPr>
                <w:rFonts w:cstheme="minorHAnsi"/>
                <w:sz w:val="16"/>
                <w:szCs w:val="32"/>
              </w:rPr>
              <w:t xml:space="preserve">, </w:t>
            </w:r>
            <w:proofErr w:type="spellStart"/>
            <w:r w:rsidRPr="004462CC">
              <w:rPr>
                <w:rFonts w:cstheme="minorHAnsi"/>
                <w:sz w:val="16"/>
                <w:szCs w:val="32"/>
              </w:rPr>
              <w:t>shr</w:t>
            </w:r>
            <w:proofErr w:type="spellEnd"/>
            <w:r w:rsidRPr="004462CC">
              <w:rPr>
                <w:rFonts w:cstheme="minorHAnsi"/>
                <w:sz w:val="16"/>
                <w:szCs w:val="32"/>
              </w:rPr>
              <w:t xml:space="preserve">, </w:t>
            </w:r>
            <w:proofErr w:type="spellStart"/>
            <w:r w:rsidRPr="004462CC">
              <w:rPr>
                <w:rFonts w:cstheme="minorHAnsi"/>
                <w:sz w:val="16"/>
                <w:szCs w:val="32"/>
              </w:rPr>
              <w:t>thr</w:t>
            </w:r>
            <w:proofErr w:type="spellEnd"/>
            <w:r w:rsidRPr="004462CC">
              <w:rPr>
                <w:rFonts w:cstheme="minorHAnsi"/>
                <w:sz w:val="16"/>
                <w:szCs w:val="32"/>
              </w:rPr>
              <w:t xml:space="preserve">, </w:t>
            </w:r>
            <w:proofErr w:type="spellStart"/>
            <w:r w:rsidRPr="004462CC">
              <w:rPr>
                <w:rFonts w:cstheme="minorHAnsi"/>
                <w:sz w:val="16"/>
                <w:szCs w:val="32"/>
              </w:rPr>
              <w:t>str</w:t>
            </w:r>
            <w:proofErr w:type="spellEnd"/>
          </w:p>
          <w:p w14:paraId="535B8C2E" w14:textId="77777777" w:rsidR="00ED2CD9" w:rsidRPr="004462CC" w:rsidRDefault="00ED2CD9" w:rsidP="00634E51">
            <w:pPr>
              <w:rPr>
                <w:rFonts w:cstheme="minorHAnsi"/>
                <w:sz w:val="14"/>
                <w:szCs w:val="32"/>
              </w:rPr>
            </w:pPr>
            <w:r>
              <w:rPr>
                <w:rFonts w:cstheme="minorHAnsi"/>
                <w:color w:val="70AD47" w:themeColor="accent6"/>
                <w:sz w:val="16"/>
                <w:szCs w:val="32"/>
              </w:rPr>
              <w:t>28+</w:t>
            </w:r>
            <w:r w:rsidRPr="004462CC">
              <w:rPr>
                <w:rFonts w:cstheme="minorHAnsi"/>
                <w:color w:val="70AD47" w:themeColor="accent6"/>
                <w:sz w:val="16"/>
                <w:szCs w:val="32"/>
              </w:rPr>
              <w:t>/35 -OT</w:t>
            </w:r>
          </w:p>
        </w:tc>
        <w:tc>
          <w:tcPr>
            <w:tcW w:w="1678" w:type="dxa"/>
          </w:tcPr>
          <w:p w14:paraId="7A1DA8A2" w14:textId="77777777" w:rsidR="00ED2CD9" w:rsidRPr="004462CC" w:rsidRDefault="00ED2CD9" w:rsidP="00634E51">
            <w:pPr>
              <w:jc w:val="center"/>
              <w:rPr>
                <w:rFonts w:cstheme="minorHAnsi"/>
                <w:sz w:val="16"/>
                <w:szCs w:val="32"/>
              </w:rPr>
            </w:pPr>
            <w:r w:rsidRPr="004462CC">
              <w:rPr>
                <w:rFonts w:cstheme="minorHAnsi"/>
                <w:sz w:val="16"/>
                <w:szCs w:val="32"/>
              </w:rPr>
              <w:t>pond</w:t>
            </w:r>
          </w:p>
          <w:p w14:paraId="5EDB4C94" w14:textId="77777777" w:rsidR="00ED2CD9" w:rsidRPr="004462CC" w:rsidRDefault="00ED2CD9" w:rsidP="00634E51">
            <w:pPr>
              <w:jc w:val="center"/>
              <w:rPr>
                <w:rFonts w:cstheme="minorHAnsi"/>
                <w:sz w:val="16"/>
                <w:szCs w:val="32"/>
              </w:rPr>
            </w:pPr>
            <w:r w:rsidRPr="004462CC">
              <w:rPr>
                <w:rFonts w:cstheme="minorHAnsi"/>
                <w:sz w:val="16"/>
                <w:szCs w:val="32"/>
              </w:rPr>
              <w:t>tent</w:t>
            </w:r>
          </w:p>
          <w:p w14:paraId="1E15C22E" w14:textId="77777777" w:rsidR="00ED2CD9" w:rsidRPr="004462CC" w:rsidRDefault="00ED2CD9" w:rsidP="00634E51">
            <w:pPr>
              <w:jc w:val="center"/>
              <w:rPr>
                <w:rFonts w:cstheme="minorHAnsi"/>
                <w:sz w:val="16"/>
                <w:szCs w:val="32"/>
              </w:rPr>
            </w:pPr>
            <w:r>
              <w:rPr>
                <w:rFonts w:cstheme="minorHAnsi"/>
                <w:sz w:val="16"/>
                <w:szCs w:val="32"/>
              </w:rPr>
              <w:t>bank</w:t>
            </w:r>
          </w:p>
          <w:p w14:paraId="43C70E37" w14:textId="77777777" w:rsidR="00ED2CD9" w:rsidRPr="004462CC" w:rsidRDefault="00ED2CD9" w:rsidP="00634E51">
            <w:pPr>
              <w:jc w:val="center"/>
              <w:rPr>
                <w:rFonts w:cstheme="minorHAnsi"/>
                <w:sz w:val="16"/>
                <w:szCs w:val="32"/>
              </w:rPr>
            </w:pPr>
            <w:r w:rsidRPr="004462CC">
              <w:rPr>
                <w:rFonts w:cstheme="minorHAnsi"/>
                <w:sz w:val="16"/>
                <w:szCs w:val="32"/>
              </w:rPr>
              <w:t>blast</w:t>
            </w:r>
          </w:p>
          <w:p w14:paraId="467933F7" w14:textId="77777777" w:rsidR="00ED2CD9" w:rsidRPr="004462CC" w:rsidRDefault="00ED2CD9" w:rsidP="00634E51">
            <w:pPr>
              <w:jc w:val="center"/>
              <w:rPr>
                <w:rFonts w:cstheme="minorHAnsi"/>
                <w:sz w:val="16"/>
                <w:szCs w:val="32"/>
              </w:rPr>
            </w:pPr>
            <w:r w:rsidRPr="004462CC">
              <w:rPr>
                <w:rFonts w:cstheme="minorHAnsi"/>
                <w:sz w:val="16"/>
                <w:szCs w:val="32"/>
              </w:rPr>
              <w:t>scrunch</w:t>
            </w:r>
          </w:p>
          <w:p w14:paraId="32CB585B" w14:textId="77777777" w:rsidR="00ED2CD9" w:rsidRPr="004462CC" w:rsidRDefault="00ED2CD9" w:rsidP="00634E51">
            <w:pPr>
              <w:jc w:val="center"/>
              <w:rPr>
                <w:rFonts w:cstheme="minorHAnsi"/>
                <w:sz w:val="16"/>
                <w:szCs w:val="32"/>
              </w:rPr>
            </w:pPr>
            <w:r w:rsidRPr="004462CC">
              <w:rPr>
                <w:rFonts w:cstheme="minorHAnsi"/>
                <w:sz w:val="16"/>
                <w:szCs w:val="32"/>
              </w:rPr>
              <w:t>next</w:t>
            </w:r>
          </w:p>
          <w:p w14:paraId="3E097BCB" w14:textId="77777777" w:rsidR="00ED2CD9" w:rsidRPr="004462CC" w:rsidRDefault="00ED2CD9" w:rsidP="00634E51">
            <w:pPr>
              <w:jc w:val="center"/>
              <w:rPr>
                <w:rFonts w:cstheme="minorHAnsi"/>
                <w:sz w:val="16"/>
                <w:szCs w:val="32"/>
              </w:rPr>
            </w:pPr>
            <w:r w:rsidRPr="004462CC">
              <w:rPr>
                <w:rFonts w:cstheme="minorHAnsi"/>
                <w:sz w:val="16"/>
                <w:szCs w:val="32"/>
              </w:rPr>
              <w:t>clown</w:t>
            </w:r>
          </w:p>
          <w:p w14:paraId="0CDEE155" w14:textId="77777777" w:rsidR="00ED2CD9" w:rsidRPr="004462CC" w:rsidRDefault="00ED2CD9" w:rsidP="00634E51">
            <w:pPr>
              <w:jc w:val="center"/>
              <w:rPr>
                <w:rFonts w:cstheme="minorHAnsi"/>
                <w:sz w:val="16"/>
                <w:szCs w:val="32"/>
              </w:rPr>
            </w:pPr>
            <w:r w:rsidRPr="004462CC">
              <w:rPr>
                <w:rFonts w:cstheme="minorHAnsi"/>
                <w:sz w:val="16"/>
                <w:szCs w:val="32"/>
              </w:rPr>
              <w:t>scoop</w:t>
            </w:r>
          </w:p>
          <w:p w14:paraId="5D773166" w14:textId="77777777" w:rsidR="00ED2CD9" w:rsidRPr="004462CC" w:rsidRDefault="00ED2CD9" w:rsidP="00634E51">
            <w:pPr>
              <w:jc w:val="center"/>
              <w:rPr>
                <w:rFonts w:cstheme="minorHAnsi"/>
                <w:sz w:val="16"/>
                <w:szCs w:val="32"/>
              </w:rPr>
            </w:pPr>
            <w:r w:rsidRPr="004462CC">
              <w:rPr>
                <w:rFonts w:cstheme="minorHAnsi"/>
                <w:sz w:val="16"/>
                <w:szCs w:val="32"/>
              </w:rPr>
              <w:t>branch</w:t>
            </w:r>
          </w:p>
          <w:p w14:paraId="40AF06BF" w14:textId="77777777" w:rsidR="00ED2CD9" w:rsidRPr="004462CC" w:rsidRDefault="00ED2CD9" w:rsidP="00634E51">
            <w:pPr>
              <w:jc w:val="center"/>
              <w:rPr>
                <w:rFonts w:cstheme="minorHAnsi"/>
                <w:sz w:val="16"/>
                <w:szCs w:val="32"/>
              </w:rPr>
            </w:pPr>
            <w:r w:rsidRPr="004462CC">
              <w:rPr>
                <w:rFonts w:cstheme="minorHAnsi"/>
                <w:sz w:val="16"/>
                <w:szCs w:val="32"/>
              </w:rPr>
              <w:t>sniffs</w:t>
            </w:r>
          </w:p>
          <w:p w14:paraId="15A2AE6C" w14:textId="77777777" w:rsidR="00ED2CD9" w:rsidRPr="004462CC" w:rsidRDefault="00ED2CD9" w:rsidP="00634E51">
            <w:pPr>
              <w:jc w:val="center"/>
              <w:rPr>
                <w:rFonts w:cstheme="minorHAnsi"/>
                <w:sz w:val="16"/>
                <w:szCs w:val="32"/>
              </w:rPr>
            </w:pPr>
            <w:r>
              <w:rPr>
                <w:rFonts w:cstheme="minorHAnsi"/>
                <w:sz w:val="16"/>
                <w:szCs w:val="32"/>
              </w:rPr>
              <w:t>frog</w:t>
            </w:r>
          </w:p>
          <w:p w14:paraId="1D0A2154" w14:textId="77777777" w:rsidR="00ED2CD9" w:rsidRPr="004462CC" w:rsidRDefault="00ED2CD9" w:rsidP="00634E51">
            <w:pPr>
              <w:jc w:val="center"/>
              <w:rPr>
                <w:rFonts w:cstheme="minorHAnsi"/>
                <w:sz w:val="16"/>
                <w:szCs w:val="32"/>
              </w:rPr>
            </w:pPr>
            <w:r w:rsidRPr="004462CC">
              <w:rPr>
                <w:rFonts w:cstheme="minorHAnsi"/>
                <w:sz w:val="16"/>
                <w:szCs w:val="32"/>
              </w:rPr>
              <w:t>thrill</w:t>
            </w:r>
          </w:p>
          <w:p w14:paraId="28AD60EB" w14:textId="77777777" w:rsidR="00ED2CD9" w:rsidRPr="004462CC" w:rsidRDefault="00ED2CD9" w:rsidP="00634E51">
            <w:pPr>
              <w:jc w:val="center"/>
              <w:rPr>
                <w:rFonts w:cstheme="minorHAnsi"/>
                <w:sz w:val="16"/>
                <w:szCs w:val="32"/>
              </w:rPr>
            </w:pPr>
            <w:r w:rsidRPr="004462CC">
              <w:rPr>
                <w:rFonts w:cstheme="minorHAnsi"/>
                <w:sz w:val="16"/>
                <w:szCs w:val="32"/>
              </w:rPr>
              <w:t>jump</w:t>
            </w:r>
          </w:p>
          <w:p w14:paraId="1E6BE333" w14:textId="77777777" w:rsidR="00ED2CD9" w:rsidRPr="004462CC" w:rsidRDefault="00ED2CD9" w:rsidP="00634E51">
            <w:pPr>
              <w:jc w:val="center"/>
              <w:rPr>
                <w:rFonts w:cstheme="minorHAnsi"/>
                <w:sz w:val="16"/>
                <w:szCs w:val="32"/>
              </w:rPr>
            </w:pPr>
            <w:r>
              <w:rPr>
                <w:rFonts w:cstheme="minorHAnsi"/>
                <w:color w:val="70AD47" w:themeColor="accent6"/>
                <w:sz w:val="16"/>
                <w:szCs w:val="32"/>
              </w:rPr>
              <w:t xml:space="preserve">10+ - </w:t>
            </w:r>
            <w:r w:rsidRPr="004462CC">
              <w:rPr>
                <w:rFonts w:cstheme="minorHAnsi"/>
                <w:color w:val="70AD47" w:themeColor="accent6"/>
                <w:sz w:val="16"/>
                <w:szCs w:val="32"/>
              </w:rPr>
              <w:t>OT</w:t>
            </w:r>
          </w:p>
        </w:tc>
        <w:tc>
          <w:tcPr>
            <w:tcW w:w="1471" w:type="dxa"/>
            <w:gridSpan w:val="2"/>
          </w:tcPr>
          <w:p w14:paraId="2BF7EE79" w14:textId="77777777" w:rsidR="00ED2CD9" w:rsidRPr="004462CC" w:rsidRDefault="00ED2CD9" w:rsidP="00634E51">
            <w:pPr>
              <w:jc w:val="center"/>
              <w:rPr>
                <w:rFonts w:cstheme="minorHAnsi"/>
                <w:sz w:val="16"/>
                <w:szCs w:val="32"/>
              </w:rPr>
            </w:pPr>
            <w:r w:rsidRPr="004462CC">
              <w:rPr>
                <w:rFonts w:cstheme="minorHAnsi"/>
                <w:sz w:val="16"/>
                <w:szCs w:val="32"/>
              </w:rPr>
              <w:t>skink</w:t>
            </w:r>
          </w:p>
          <w:p w14:paraId="618474B7" w14:textId="77777777" w:rsidR="00ED2CD9" w:rsidRPr="004462CC" w:rsidRDefault="00ED2CD9" w:rsidP="00634E51">
            <w:pPr>
              <w:jc w:val="center"/>
              <w:rPr>
                <w:rFonts w:cstheme="minorHAnsi"/>
                <w:sz w:val="16"/>
                <w:szCs w:val="32"/>
              </w:rPr>
            </w:pPr>
            <w:proofErr w:type="spellStart"/>
            <w:r>
              <w:rPr>
                <w:rFonts w:cstheme="minorHAnsi"/>
                <w:sz w:val="16"/>
                <w:szCs w:val="32"/>
              </w:rPr>
              <w:t>creft</w:t>
            </w:r>
            <w:proofErr w:type="spellEnd"/>
          </w:p>
          <w:p w14:paraId="317E8BBD"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grilt</w:t>
            </w:r>
            <w:proofErr w:type="spellEnd"/>
          </w:p>
          <w:p w14:paraId="5EC3A3C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frilk</w:t>
            </w:r>
            <w:proofErr w:type="spellEnd"/>
          </w:p>
          <w:p w14:paraId="126F0C7F"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smalf</w:t>
            </w:r>
            <w:proofErr w:type="spellEnd"/>
          </w:p>
          <w:p w14:paraId="493F19A3"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drem</w:t>
            </w:r>
            <w:proofErr w:type="spellEnd"/>
          </w:p>
          <w:p w14:paraId="14C75038" w14:textId="77777777" w:rsidR="00ED2CD9" w:rsidRPr="004462CC" w:rsidRDefault="00ED2CD9" w:rsidP="00634E51">
            <w:pPr>
              <w:jc w:val="center"/>
              <w:rPr>
                <w:rFonts w:cstheme="minorHAnsi"/>
                <w:sz w:val="16"/>
                <w:szCs w:val="32"/>
              </w:rPr>
            </w:pPr>
            <w:r w:rsidRPr="004462CC">
              <w:rPr>
                <w:rFonts w:cstheme="minorHAnsi"/>
                <w:sz w:val="16"/>
                <w:szCs w:val="32"/>
              </w:rPr>
              <w:t>glop</w:t>
            </w:r>
          </w:p>
          <w:p w14:paraId="3D5D2B31"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plair</w:t>
            </w:r>
            <w:proofErr w:type="spellEnd"/>
          </w:p>
          <w:p w14:paraId="3A4ECF24"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strear</w:t>
            </w:r>
            <w:proofErr w:type="spellEnd"/>
          </w:p>
          <w:p w14:paraId="7C6D77D5"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twing</w:t>
            </w:r>
            <w:proofErr w:type="spellEnd"/>
          </w:p>
          <w:p w14:paraId="0E9B2BD4"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slar</w:t>
            </w:r>
            <w:proofErr w:type="spellEnd"/>
          </w:p>
          <w:p w14:paraId="71ED2AD2" w14:textId="77777777" w:rsidR="00ED2CD9" w:rsidRPr="004462CC" w:rsidRDefault="00ED2CD9" w:rsidP="00634E51">
            <w:pPr>
              <w:jc w:val="center"/>
              <w:rPr>
                <w:rFonts w:cstheme="minorHAnsi"/>
                <w:sz w:val="16"/>
                <w:szCs w:val="32"/>
              </w:rPr>
            </w:pPr>
            <w:proofErr w:type="spellStart"/>
            <w:r>
              <w:rPr>
                <w:rFonts w:cstheme="minorHAnsi"/>
                <w:sz w:val="16"/>
                <w:szCs w:val="32"/>
              </w:rPr>
              <w:t>shroit</w:t>
            </w:r>
            <w:proofErr w:type="spellEnd"/>
          </w:p>
          <w:p w14:paraId="3290AD15"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drelp</w:t>
            </w:r>
            <w:proofErr w:type="spellEnd"/>
          </w:p>
          <w:p w14:paraId="734CBC9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prell</w:t>
            </w:r>
            <w:proofErr w:type="spellEnd"/>
          </w:p>
          <w:p w14:paraId="61EBF560" w14:textId="77777777" w:rsidR="00ED2CD9" w:rsidRPr="004462CC" w:rsidRDefault="00ED2CD9" w:rsidP="00634E51">
            <w:pPr>
              <w:jc w:val="center"/>
              <w:rPr>
                <w:rFonts w:cstheme="minorHAnsi"/>
                <w:sz w:val="16"/>
                <w:szCs w:val="32"/>
              </w:rPr>
            </w:pPr>
            <w:r>
              <w:rPr>
                <w:rFonts w:cstheme="minorHAnsi"/>
                <w:color w:val="70AD47" w:themeColor="accent6"/>
                <w:sz w:val="16"/>
                <w:szCs w:val="32"/>
              </w:rPr>
              <w:lastRenderedPageBreak/>
              <w:t>11</w:t>
            </w:r>
            <w:r w:rsidRPr="004462CC">
              <w:rPr>
                <w:rFonts w:cstheme="minorHAnsi"/>
                <w:color w:val="70AD47" w:themeColor="accent6"/>
                <w:sz w:val="16"/>
                <w:szCs w:val="32"/>
              </w:rPr>
              <w:t>+ OT</w:t>
            </w:r>
          </w:p>
        </w:tc>
        <w:tc>
          <w:tcPr>
            <w:tcW w:w="1440" w:type="dxa"/>
          </w:tcPr>
          <w:p w14:paraId="34313BEB"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lastRenderedPageBreak/>
              <w:t xml:space="preserve">I, he, she, we, me, be, </w:t>
            </w:r>
          </w:p>
          <w:p w14:paraId="5FD46A41"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 do no, so, go, </w:t>
            </w:r>
          </w:p>
          <w:p w14:paraId="72FD2F2E"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the, they</w:t>
            </w:r>
          </w:p>
          <w:p w14:paraId="7607E34E"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was, you, is, his, has, my, by, her, of, push, pull, full, put</w:t>
            </w:r>
          </w:p>
          <w:p w14:paraId="27A8213F" w14:textId="77777777" w:rsidR="00ED2CD9" w:rsidRPr="004462CC" w:rsidRDefault="00ED2CD9" w:rsidP="00634E51">
            <w:pPr>
              <w:jc w:val="center"/>
              <w:rPr>
                <w:rFonts w:cstheme="minorHAnsi"/>
                <w:sz w:val="16"/>
                <w:szCs w:val="32"/>
              </w:rPr>
            </w:pPr>
            <w:r>
              <w:rPr>
                <w:rFonts w:cstheme="minorHAnsi"/>
                <w:color w:val="70AD47" w:themeColor="accent6"/>
                <w:sz w:val="16"/>
                <w:szCs w:val="32"/>
              </w:rPr>
              <w:t>21+ OT</w:t>
            </w:r>
          </w:p>
        </w:tc>
        <w:tc>
          <w:tcPr>
            <w:tcW w:w="1328" w:type="dxa"/>
          </w:tcPr>
          <w:p w14:paraId="781035BD"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I, he, she, we, me, be, </w:t>
            </w:r>
          </w:p>
          <w:p w14:paraId="20EA9B48"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 do no, so, go, </w:t>
            </w:r>
          </w:p>
          <w:p w14:paraId="6353EA4D"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the, they</w:t>
            </w:r>
          </w:p>
          <w:p w14:paraId="25508150" w14:textId="77777777" w:rsidR="00ED2CD9" w:rsidRPr="004B1641" w:rsidRDefault="00ED2CD9" w:rsidP="00634E51">
            <w:pPr>
              <w:jc w:val="center"/>
              <w:rPr>
                <w:rFonts w:cstheme="minorHAnsi"/>
                <w:color w:val="5B9BD5" w:themeColor="accent1"/>
                <w:sz w:val="16"/>
              </w:rPr>
            </w:pPr>
            <w:r w:rsidRPr="004462CC">
              <w:rPr>
                <w:rFonts w:cstheme="minorHAnsi"/>
                <w:color w:val="5B9BD5" w:themeColor="accent1"/>
                <w:sz w:val="16"/>
              </w:rPr>
              <w:t>was, you, is, his, has, my, by, her, of, push, pull, full, put</w:t>
            </w:r>
          </w:p>
          <w:p w14:paraId="1C7D9EC6" w14:textId="77777777" w:rsidR="00ED2CD9" w:rsidRPr="004462CC" w:rsidRDefault="00ED2CD9" w:rsidP="00634E51">
            <w:pPr>
              <w:jc w:val="center"/>
              <w:rPr>
                <w:rFonts w:cstheme="minorHAnsi"/>
                <w:sz w:val="32"/>
                <w:szCs w:val="32"/>
              </w:rPr>
            </w:pPr>
            <w:r>
              <w:rPr>
                <w:rFonts w:cstheme="minorHAnsi"/>
                <w:color w:val="70AD47" w:themeColor="accent6"/>
                <w:sz w:val="16"/>
                <w:szCs w:val="32"/>
              </w:rPr>
              <w:t>21+ OT</w:t>
            </w:r>
          </w:p>
        </w:tc>
        <w:tc>
          <w:tcPr>
            <w:tcW w:w="1447" w:type="dxa"/>
          </w:tcPr>
          <w:p w14:paraId="1A40DB10" w14:textId="77777777" w:rsidR="00ED2CD9" w:rsidRPr="004462CC" w:rsidRDefault="00ED2CD9" w:rsidP="00634E51">
            <w:pPr>
              <w:jc w:val="center"/>
              <w:rPr>
                <w:rFonts w:cstheme="minorHAnsi"/>
                <w:sz w:val="18"/>
                <w:szCs w:val="32"/>
              </w:rPr>
            </w:pPr>
            <w:r w:rsidRPr="004462CC">
              <w:rPr>
                <w:rFonts w:cstheme="minorHAnsi"/>
                <w:sz w:val="18"/>
                <w:szCs w:val="32"/>
              </w:rPr>
              <w:t>Letters and sounds (green)</w:t>
            </w:r>
          </w:p>
          <w:p w14:paraId="4520B314"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(red and yellow) </w:t>
            </w:r>
          </w:p>
          <w:p w14:paraId="1282DDEF" w14:textId="77777777" w:rsidR="00ED2CD9" w:rsidRPr="004462CC" w:rsidRDefault="00ED2CD9" w:rsidP="00634E51">
            <w:pPr>
              <w:jc w:val="center"/>
              <w:rPr>
                <w:rFonts w:cstheme="minorHAnsi"/>
                <w:sz w:val="32"/>
                <w:szCs w:val="32"/>
              </w:rPr>
            </w:pPr>
            <w:r w:rsidRPr="004462CC">
              <w:rPr>
                <w:rFonts w:cstheme="minorHAnsi"/>
                <w:sz w:val="18"/>
                <w:szCs w:val="32"/>
              </w:rPr>
              <w:t>RS/1E</w:t>
            </w:r>
          </w:p>
        </w:tc>
      </w:tr>
      <w:tr w:rsidR="00ED2CD9" w:rsidRPr="004462CC" w14:paraId="75411100" w14:textId="77777777" w:rsidTr="00634E51">
        <w:tc>
          <w:tcPr>
            <w:tcW w:w="1605" w:type="dxa"/>
            <w:shd w:val="clear" w:color="auto" w:fill="ED7D31" w:themeFill="accent2"/>
          </w:tcPr>
          <w:p w14:paraId="3B35723F" w14:textId="77777777" w:rsidR="00ED2CD9" w:rsidRPr="004462CC" w:rsidRDefault="00ED2CD9" w:rsidP="00634E51">
            <w:pPr>
              <w:jc w:val="center"/>
              <w:rPr>
                <w:rFonts w:cstheme="minorHAnsi"/>
                <w:sz w:val="32"/>
                <w:szCs w:val="32"/>
              </w:rPr>
            </w:pPr>
            <w:r w:rsidRPr="004462CC">
              <w:rPr>
                <w:rFonts w:cstheme="minorHAnsi"/>
                <w:sz w:val="32"/>
                <w:szCs w:val="32"/>
              </w:rPr>
              <w:lastRenderedPageBreak/>
              <w:t>Autumn 2</w:t>
            </w:r>
          </w:p>
          <w:p w14:paraId="0C6C9E40" w14:textId="77777777" w:rsidR="00ED2CD9" w:rsidRPr="004462CC" w:rsidRDefault="00ED2CD9" w:rsidP="00634E51">
            <w:pPr>
              <w:jc w:val="center"/>
              <w:rPr>
                <w:rFonts w:cstheme="minorHAnsi"/>
                <w:sz w:val="32"/>
                <w:szCs w:val="32"/>
              </w:rPr>
            </w:pPr>
          </w:p>
        </w:tc>
        <w:tc>
          <w:tcPr>
            <w:tcW w:w="1487" w:type="dxa"/>
          </w:tcPr>
          <w:p w14:paraId="3DFFBC0A"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16DDADB7" w14:textId="77777777" w:rsidR="00ED2CD9" w:rsidRPr="004462CC" w:rsidRDefault="00ED2CD9" w:rsidP="00634E51">
            <w:pPr>
              <w:jc w:val="center"/>
              <w:rPr>
                <w:rFonts w:cstheme="minorHAnsi"/>
                <w:sz w:val="16"/>
                <w:szCs w:val="32"/>
              </w:rPr>
            </w:pPr>
          </w:p>
          <w:p w14:paraId="515E1667" w14:textId="77777777" w:rsidR="00ED2CD9" w:rsidRPr="004462CC" w:rsidRDefault="00ED2CD9" w:rsidP="00634E51">
            <w:pPr>
              <w:rPr>
                <w:rFonts w:cstheme="minorHAnsi"/>
                <w:sz w:val="16"/>
                <w:szCs w:val="32"/>
              </w:rPr>
            </w:pPr>
            <w:r w:rsidRPr="004462CC">
              <w:rPr>
                <w:rFonts w:cstheme="minorHAnsi"/>
                <w:sz w:val="16"/>
                <w:szCs w:val="32"/>
              </w:rPr>
              <w:t xml:space="preserve">ay, </w:t>
            </w:r>
            <w:proofErr w:type="spellStart"/>
            <w:r w:rsidRPr="004462CC">
              <w:rPr>
                <w:rFonts w:cstheme="minorHAnsi"/>
                <w:sz w:val="16"/>
                <w:szCs w:val="32"/>
              </w:rPr>
              <w:t>ou</w:t>
            </w:r>
            <w:proofErr w:type="spellEnd"/>
            <w:r w:rsidRPr="004462CC">
              <w:rPr>
                <w:rFonts w:cstheme="minorHAnsi"/>
                <w:sz w:val="16"/>
                <w:szCs w:val="32"/>
              </w:rPr>
              <w:t xml:space="preserve">, </w:t>
            </w:r>
            <w:proofErr w:type="spellStart"/>
            <w:r w:rsidRPr="004462CC">
              <w:rPr>
                <w:rFonts w:cstheme="minorHAnsi"/>
                <w:sz w:val="16"/>
                <w:szCs w:val="32"/>
              </w:rPr>
              <w:t>ie</w:t>
            </w:r>
            <w:proofErr w:type="spellEnd"/>
            <w:r w:rsidRPr="004462CC">
              <w:rPr>
                <w:rFonts w:cstheme="minorHAnsi"/>
                <w:sz w:val="16"/>
                <w:szCs w:val="32"/>
              </w:rPr>
              <w:t xml:space="preserve">, </w:t>
            </w:r>
            <w:proofErr w:type="spellStart"/>
            <w:r w:rsidRPr="004462CC">
              <w:rPr>
                <w:rFonts w:cstheme="minorHAnsi"/>
                <w:sz w:val="16"/>
                <w:szCs w:val="32"/>
              </w:rPr>
              <w:t>ea</w:t>
            </w:r>
            <w:proofErr w:type="spellEnd"/>
            <w:r w:rsidRPr="004462CC">
              <w:rPr>
                <w:rFonts w:cstheme="minorHAnsi"/>
                <w:sz w:val="16"/>
                <w:szCs w:val="32"/>
              </w:rPr>
              <w:t xml:space="preserve">, oy, </w:t>
            </w:r>
            <w:proofErr w:type="spellStart"/>
            <w:r w:rsidRPr="004462CC">
              <w:rPr>
                <w:rFonts w:cstheme="minorHAnsi"/>
                <w:sz w:val="16"/>
                <w:szCs w:val="32"/>
              </w:rPr>
              <w:t>ir</w:t>
            </w:r>
            <w:proofErr w:type="spellEnd"/>
            <w:r w:rsidRPr="004462CC">
              <w:rPr>
                <w:rFonts w:cstheme="minorHAnsi"/>
                <w:sz w:val="16"/>
                <w:szCs w:val="32"/>
              </w:rPr>
              <w:t xml:space="preserve">, </w:t>
            </w:r>
            <w:proofErr w:type="spellStart"/>
            <w:r w:rsidRPr="004462CC">
              <w:rPr>
                <w:rFonts w:cstheme="minorHAnsi"/>
                <w:sz w:val="16"/>
                <w:szCs w:val="32"/>
              </w:rPr>
              <w:t>ue</w:t>
            </w:r>
            <w:proofErr w:type="spellEnd"/>
            <w:r w:rsidRPr="004462CC">
              <w:rPr>
                <w:rFonts w:cstheme="minorHAnsi"/>
                <w:sz w:val="16"/>
                <w:szCs w:val="32"/>
              </w:rPr>
              <w:t xml:space="preserve">, aw, </w:t>
            </w:r>
            <w:proofErr w:type="spellStart"/>
            <w:r w:rsidRPr="004462CC">
              <w:rPr>
                <w:rFonts w:cstheme="minorHAnsi"/>
                <w:sz w:val="16"/>
                <w:szCs w:val="32"/>
              </w:rPr>
              <w:t>wh</w:t>
            </w:r>
            <w:proofErr w:type="spellEnd"/>
            <w:r w:rsidRPr="004462CC">
              <w:rPr>
                <w:rFonts w:cstheme="minorHAnsi"/>
                <w:sz w:val="16"/>
                <w:szCs w:val="32"/>
              </w:rPr>
              <w:t xml:space="preserve">, </w:t>
            </w:r>
            <w:proofErr w:type="spellStart"/>
            <w:r w:rsidRPr="004462CC">
              <w:rPr>
                <w:rFonts w:cstheme="minorHAnsi"/>
                <w:sz w:val="16"/>
                <w:szCs w:val="32"/>
              </w:rPr>
              <w:t>ph</w:t>
            </w:r>
            <w:proofErr w:type="spellEnd"/>
            <w:r w:rsidRPr="004462CC">
              <w:rPr>
                <w:rFonts w:cstheme="minorHAnsi"/>
                <w:sz w:val="16"/>
                <w:szCs w:val="32"/>
              </w:rPr>
              <w:t xml:space="preserve">, </w:t>
            </w:r>
            <w:proofErr w:type="spellStart"/>
            <w:r w:rsidRPr="004462CC">
              <w:rPr>
                <w:rFonts w:cstheme="minorHAnsi"/>
                <w:sz w:val="16"/>
                <w:szCs w:val="32"/>
              </w:rPr>
              <w:t>ew</w:t>
            </w:r>
            <w:proofErr w:type="spellEnd"/>
            <w:r w:rsidRPr="004462CC">
              <w:rPr>
                <w:rFonts w:cstheme="minorHAnsi"/>
                <w:sz w:val="16"/>
                <w:szCs w:val="32"/>
              </w:rPr>
              <w:t xml:space="preserve">, </w:t>
            </w:r>
            <w:proofErr w:type="spellStart"/>
            <w:r w:rsidRPr="004462CC">
              <w:rPr>
                <w:rFonts w:cstheme="minorHAnsi"/>
                <w:sz w:val="16"/>
                <w:szCs w:val="32"/>
              </w:rPr>
              <w:t>oe</w:t>
            </w:r>
            <w:proofErr w:type="spellEnd"/>
            <w:r w:rsidRPr="004462CC">
              <w:rPr>
                <w:rFonts w:cstheme="minorHAnsi"/>
                <w:sz w:val="16"/>
                <w:szCs w:val="32"/>
              </w:rPr>
              <w:t xml:space="preserve">, </w:t>
            </w:r>
            <w:proofErr w:type="spellStart"/>
            <w:r w:rsidRPr="004462CC">
              <w:rPr>
                <w:rFonts w:cstheme="minorHAnsi"/>
                <w:sz w:val="16"/>
                <w:szCs w:val="32"/>
              </w:rPr>
              <w:t>ew</w:t>
            </w:r>
            <w:proofErr w:type="spellEnd"/>
            <w:r w:rsidRPr="004462CC">
              <w:rPr>
                <w:rFonts w:cstheme="minorHAnsi"/>
                <w:sz w:val="16"/>
                <w:szCs w:val="32"/>
              </w:rPr>
              <w:t xml:space="preserve">, </w:t>
            </w:r>
            <w:proofErr w:type="spellStart"/>
            <w:r w:rsidRPr="004462CC">
              <w:rPr>
                <w:rFonts w:cstheme="minorHAnsi"/>
                <w:sz w:val="16"/>
                <w:szCs w:val="32"/>
              </w:rPr>
              <w:t>ue</w:t>
            </w:r>
            <w:proofErr w:type="spellEnd"/>
            <w:r w:rsidRPr="004462CC">
              <w:rPr>
                <w:rFonts w:cstheme="minorHAnsi"/>
                <w:sz w:val="16"/>
                <w:szCs w:val="32"/>
              </w:rPr>
              <w:t>, au,</w:t>
            </w:r>
          </w:p>
          <w:p w14:paraId="218E4DDA" w14:textId="77777777" w:rsidR="00ED2CD9" w:rsidRPr="004462CC" w:rsidRDefault="00ED2CD9" w:rsidP="00634E51">
            <w:pPr>
              <w:rPr>
                <w:rFonts w:cstheme="minorHAnsi"/>
                <w:sz w:val="32"/>
                <w:szCs w:val="32"/>
              </w:rPr>
            </w:pPr>
            <w:r w:rsidRPr="00460EF1">
              <w:rPr>
                <w:rFonts w:cstheme="minorHAnsi"/>
                <w:color w:val="92D050"/>
                <w:sz w:val="16"/>
                <w:szCs w:val="32"/>
              </w:rPr>
              <w:t>12+ OT</w:t>
            </w:r>
            <w:r w:rsidRPr="00460EF1">
              <w:rPr>
                <w:rFonts w:cstheme="minorHAnsi"/>
                <w:color w:val="92D050"/>
                <w:sz w:val="36"/>
                <w:szCs w:val="32"/>
              </w:rPr>
              <w:t xml:space="preserve"> </w:t>
            </w:r>
          </w:p>
        </w:tc>
        <w:tc>
          <w:tcPr>
            <w:tcW w:w="1678" w:type="dxa"/>
          </w:tcPr>
          <w:p w14:paraId="6B4D7544" w14:textId="77777777" w:rsidR="00ED2CD9" w:rsidRPr="004462CC" w:rsidRDefault="00ED2CD9" w:rsidP="00634E51">
            <w:pPr>
              <w:jc w:val="center"/>
              <w:rPr>
                <w:rFonts w:cstheme="minorHAnsi"/>
                <w:sz w:val="16"/>
                <w:szCs w:val="32"/>
              </w:rPr>
            </w:pPr>
            <w:r w:rsidRPr="004462CC">
              <w:rPr>
                <w:rFonts w:cstheme="minorHAnsi"/>
                <w:sz w:val="16"/>
                <w:szCs w:val="32"/>
              </w:rPr>
              <w:t>whip</w:t>
            </w:r>
          </w:p>
          <w:p w14:paraId="1598A013" w14:textId="77777777" w:rsidR="00ED2CD9" w:rsidRPr="004462CC" w:rsidRDefault="00ED2CD9" w:rsidP="00634E51">
            <w:pPr>
              <w:jc w:val="center"/>
              <w:rPr>
                <w:rFonts w:cstheme="minorHAnsi"/>
                <w:sz w:val="16"/>
                <w:szCs w:val="32"/>
              </w:rPr>
            </w:pPr>
            <w:r w:rsidRPr="004462CC">
              <w:rPr>
                <w:rFonts w:cstheme="minorHAnsi"/>
                <w:sz w:val="16"/>
                <w:szCs w:val="32"/>
              </w:rPr>
              <w:t>fried</w:t>
            </w:r>
          </w:p>
          <w:p w14:paraId="1B41C1CF" w14:textId="77777777" w:rsidR="00ED2CD9" w:rsidRPr="004462CC" w:rsidRDefault="00ED2CD9" w:rsidP="00634E51">
            <w:pPr>
              <w:jc w:val="center"/>
              <w:rPr>
                <w:rFonts w:cstheme="minorHAnsi"/>
                <w:sz w:val="16"/>
                <w:szCs w:val="32"/>
              </w:rPr>
            </w:pPr>
            <w:r w:rsidRPr="004462CC">
              <w:rPr>
                <w:rFonts w:cstheme="minorHAnsi"/>
                <w:sz w:val="16"/>
                <w:szCs w:val="32"/>
              </w:rPr>
              <w:t>few</w:t>
            </w:r>
          </w:p>
          <w:p w14:paraId="44B4F1EC" w14:textId="77777777" w:rsidR="00ED2CD9" w:rsidRPr="004462CC" w:rsidRDefault="00ED2CD9" w:rsidP="00634E51">
            <w:pPr>
              <w:jc w:val="center"/>
              <w:rPr>
                <w:rFonts w:cstheme="minorHAnsi"/>
                <w:sz w:val="16"/>
                <w:szCs w:val="32"/>
              </w:rPr>
            </w:pPr>
            <w:r w:rsidRPr="004462CC">
              <w:rPr>
                <w:rFonts w:cstheme="minorHAnsi"/>
                <w:sz w:val="16"/>
                <w:szCs w:val="32"/>
              </w:rPr>
              <w:t>today</w:t>
            </w:r>
          </w:p>
          <w:p w14:paraId="6CB1CEC3" w14:textId="77777777" w:rsidR="00ED2CD9" w:rsidRPr="004462CC" w:rsidRDefault="00ED2CD9" w:rsidP="00634E51">
            <w:pPr>
              <w:jc w:val="center"/>
              <w:rPr>
                <w:rFonts w:cstheme="minorHAnsi"/>
                <w:sz w:val="16"/>
                <w:szCs w:val="32"/>
              </w:rPr>
            </w:pPr>
            <w:r w:rsidRPr="004462CC">
              <w:rPr>
                <w:rFonts w:cstheme="minorHAnsi"/>
                <w:sz w:val="16"/>
                <w:szCs w:val="32"/>
              </w:rPr>
              <w:t>bead</w:t>
            </w:r>
          </w:p>
          <w:p w14:paraId="7C55FB7C" w14:textId="77777777" w:rsidR="00ED2CD9" w:rsidRDefault="00ED2CD9" w:rsidP="00634E51">
            <w:pPr>
              <w:jc w:val="center"/>
              <w:rPr>
                <w:rFonts w:cstheme="minorHAnsi"/>
                <w:sz w:val="16"/>
                <w:szCs w:val="32"/>
              </w:rPr>
            </w:pPr>
            <w:r w:rsidRPr="004462CC">
              <w:rPr>
                <w:rFonts w:cstheme="minorHAnsi"/>
                <w:sz w:val="16"/>
                <w:szCs w:val="32"/>
              </w:rPr>
              <w:t>boy</w:t>
            </w:r>
          </w:p>
          <w:p w14:paraId="099DAC93" w14:textId="77777777" w:rsidR="00ED2CD9" w:rsidRPr="004462CC" w:rsidRDefault="00ED2CD9" w:rsidP="00634E51">
            <w:pPr>
              <w:jc w:val="center"/>
              <w:rPr>
                <w:rFonts w:cstheme="minorHAnsi"/>
                <w:sz w:val="16"/>
                <w:szCs w:val="32"/>
              </w:rPr>
            </w:pPr>
            <w:r>
              <w:rPr>
                <w:rFonts w:cstheme="minorHAnsi"/>
                <w:sz w:val="16"/>
                <w:szCs w:val="32"/>
              </w:rPr>
              <w:t>haunt</w:t>
            </w:r>
          </w:p>
          <w:p w14:paraId="00F245DE"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71" w:type="dxa"/>
            <w:gridSpan w:val="2"/>
          </w:tcPr>
          <w:p w14:paraId="696F0D8B" w14:textId="77777777" w:rsidR="00ED2CD9" w:rsidRPr="004462CC" w:rsidRDefault="00ED2CD9" w:rsidP="00634E51">
            <w:pPr>
              <w:jc w:val="center"/>
              <w:rPr>
                <w:rFonts w:cstheme="minorHAnsi"/>
                <w:sz w:val="16"/>
                <w:szCs w:val="32"/>
              </w:rPr>
            </w:pPr>
            <w:proofErr w:type="spellStart"/>
            <w:r>
              <w:rPr>
                <w:rFonts w:cstheme="minorHAnsi"/>
                <w:sz w:val="16"/>
                <w:szCs w:val="32"/>
              </w:rPr>
              <w:t>p</w:t>
            </w:r>
            <w:r w:rsidRPr="004462CC">
              <w:rPr>
                <w:rFonts w:cstheme="minorHAnsi"/>
                <w:sz w:val="16"/>
                <w:szCs w:val="32"/>
              </w:rPr>
              <w:t>louts</w:t>
            </w:r>
            <w:proofErr w:type="spellEnd"/>
          </w:p>
          <w:p w14:paraId="64677AAA" w14:textId="77777777" w:rsidR="00ED2CD9" w:rsidRDefault="00ED2CD9" w:rsidP="00634E51">
            <w:pPr>
              <w:jc w:val="center"/>
              <w:rPr>
                <w:rFonts w:cstheme="minorHAnsi"/>
                <w:sz w:val="16"/>
                <w:szCs w:val="32"/>
              </w:rPr>
            </w:pPr>
            <w:proofErr w:type="spellStart"/>
            <w:r w:rsidRPr="004462CC">
              <w:rPr>
                <w:rFonts w:cstheme="minorHAnsi"/>
                <w:sz w:val="16"/>
                <w:szCs w:val="32"/>
              </w:rPr>
              <w:t>spraw</w:t>
            </w:r>
            <w:proofErr w:type="spellEnd"/>
          </w:p>
          <w:p w14:paraId="70D9CA02" w14:textId="77777777" w:rsidR="00ED2CD9" w:rsidRPr="004462CC" w:rsidRDefault="00ED2CD9" w:rsidP="00634E51">
            <w:pPr>
              <w:jc w:val="center"/>
              <w:rPr>
                <w:rFonts w:cstheme="minorHAnsi"/>
                <w:sz w:val="16"/>
                <w:szCs w:val="32"/>
              </w:rPr>
            </w:pPr>
            <w:proofErr w:type="spellStart"/>
            <w:r>
              <w:rPr>
                <w:rFonts w:cstheme="minorHAnsi"/>
                <w:sz w:val="16"/>
                <w:szCs w:val="32"/>
              </w:rPr>
              <w:t>zeab</w:t>
            </w:r>
            <w:proofErr w:type="spellEnd"/>
          </w:p>
          <w:p w14:paraId="6E27B166" w14:textId="77777777" w:rsidR="00ED2CD9" w:rsidRDefault="00ED2CD9" w:rsidP="00634E51">
            <w:pPr>
              <w:jc w:val="center"/>
              <w:rPr>
                <w:rFonts w:cstheme="minorHAnsi"/>
                <w:sz w:val="16"/>
                <w:szCs w:val="32"/>
              </w:rPr>
            </w:pPr>
            <w:proofErr w:type="spellStart"/>
            <w:r w:rsidRPr="004462CC">
              <w:rPr>
                <w:rFonts w:cstheme="minorHAnsi"/>
                <w:sz w:val="16"/>
                <w:szCs w:val="32"/>
              </w:rPr>
              <w:t>plue</w:t>
            </w:r>
            <w:proofErr w:type="spellEnd"/>
          </w:p>
          <w:p w14:paraId="03CD8DDE" w14:textId="77777777" w:rsidR="00ED2CD9" w:rsidRPr="004462CC" w:rsidRDefault="00ED2CD9" w:rsidP="00634E51">
            <w:pPr>
              <w:jc w:val="center"/>
              <w:rPr>
                <w:rFonts w:cstheme="minorHAnsi"/>
                <w:sz w:val="16"/>
                <w:szCs w:val="32"/>
              </w:rPr>
            </w:pPr>
            <w:r>
              <w:rPr>
                <w:rFonts w:cstheme="minorHAnsi"/>
                <w:sz w:val="16"/>
                <w:szCs w:val="32"/>
              </w:rPr>
              <w:t>cloy</w:t>
            </w:r>
          </w:p>
          <w:p w14:paraId="7FC84234" w14:textId="77777777" w:rsidR="00ED2CD9" w:rsidRDefault="00ED2CD9" w:rsidP="00634E51">
            <w:pPr>
              <w:jc w:val="center"/>
              <w:rPr>
                <w:rFonts w:cstheme="minorHAnsi"/>
                <w:sz w:val="16"/>
                <w:szCs w:val="32"/>
              </w:rPr>
            </w:pPr>
            <w:proofErr w:type="spellStart"/>
            <w:r>
              <w:rPr>
                <w:rFonts w:cstheme="minorHAnsi"/>
                <w:sz w:val="16"/>
                <w:szCs w:val="32"/>
              </w:rPr>
              <w:t>choe</w:t>
            </w:r>
            <w:proofErr w:type="spellEnd"/>
          </w:p>
          <w:p w14:paraId="40A0CCD0" w14:textId="77777777" w:rsidR="00ED2CD9" w:rsidRPr="004462CC" w:rsidRDefault="00ED2CD9" w:rsidP="00634E51">
            <w:pPr>
              <w:jc w:val="center"/>
              <w:rPr>
                <w:rFonts w:cstheme="minorHAnsi"/>
                <w:sz w:val="16"/>
                <w:szCs w:val="32"/>
              </w:rPr>
            </w:pPr>
            <w:r>
              <w:rPr>
                <w:rFonts w:cstheme="minorHAnsi"/>
                <w:sz w:val="16"/>
                <w:szCs w:val="32"/>
              </w:rPr>
              <w:t>girt</w:t>
            </w:r>
          </w:p>
          <w:p w14:paraId="73DE0E38"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40" w:type="dxa"/>
          </w:tcPr>
          <w:p w14:paraId="28D45F33"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are,</w:t>
            </w:r>
            <w:r w:rsidRPr="004462CC">
              <w:rPr>
                <w:rFonts w:cstheme="minorHAnsi"/>
                <w:color w:val="5B9BD5" w:themeColor="accent1"/>
                <w:sz w:val="16"/>
                <w:szCs w:val="32"/>
              </w:rPr>
              <w:t xml:space="preserve"> said, were, here, there, one, our, where, ask,</w:t>
            </w:r>
          </w:p>
          <w:p w14:paraId="7654EDE2"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today, come, some, love, your, says, </w:t>
            </w:r>
          </w:p>
          <w:p w14:paraId="3336E672" w14:textId="77777777" w:rsidR="00ED2CD9" w:rsidRPr="004462CC" w:rsidRDefault="00ED2CD9" w:rsidP="00634E51">
            <w:pPr>
              <w:jc w:val="center"/>
              <w:rPr>
                <w:rFonts w:cstheme="minorHAnsi"/>
                <w:color w:val="5B9BD5" w:themeColor="accent1"/>
                <w:sz w:val="16"/>
              </w:rPr>
            </w:pPr>
            <w:r>
              <w:rPr>
                <w:rFonts w:cstheme="minorHAnsi"/>
                <w:color w:val="70AD47" w:themeColor="accent6"/>
                <w:sz w:val="16"/>
              </w:rPr>
              <w:t>12+ OT</w:t>
            </w:r>
          </w:p>
        </w:tc>
        <w:tc>
          <w:tcPr>
            <w:tcW w:w="1328" w:type="dxa"/>
          </w:tcPr>
          <w:p w14:paraId="5C337A41"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rPr>
              <w:t>are,</w:t>
            </w:r>
            <w:r w:rsidRPr="004462CC">
              <w:rPr>
                <w:rFonts w:cstheme="minorHAnsi"/>
                <w:color w:val="5B9BD5" w:themeColor="accent1"/>
                <w:sz w:val="16"/>
                <w:szCs w:val="32"/>
              </w:rPr>
              <w:t xml:space="preserve"> said, were, </w:t>
            </w:r>
            <w:proofErr w:type="gramStart"/>
            <w:r w:rsidRPr="004462CC">
              <w:rPr>
                <w:rFonts w:cstheme="minorHAnsi"/>
                <w:color w:val="5B9BD5" w:themeColor="accent1"/>
                <w:sz w:val="16"/>
                <w:szCs w:val="32"/>
              </w:rPr>
              <w:t>here,  there</w:t>
            </w:r>
            <w:proofErr w:type="gramEnd"/>
            <w:r w:rsidRPr="004462CC">
              <w:rPr>
                <w:rFonts w:cstheme="minorHAnsi"/>
                <w:color w:val="5B9BD5" w:themeColor="accent1"/>
                <w:sz w:val="16"/>
                <w:szCs w:val="32"/>
              </w:rPr>
              <w:t xml:space="preserve">, one, our, where, ask, </w:t>
            </w:r>
          </w:p>
          <w:p w14:paraId="3DE5FD75" w14:textId="77777777" w:rsidR="00ED2CD9" w:rsidRPr="004462CC" w:rsidRDefault="00ED2CD9" w:rsidP="00634E51">
            <w:pPr>
              <w:jc w:val="center"/>
              <w:rPr>
                <w:rFonts w:cstheme="minorHAnsi"/>
                <w:sz w:val="16"/>
                <w:szCs w:val="32"/>
              </w:rPr>
            </w:pPr>
            <w:r>
              <w:rPr>
                <w:rFonts w:cstheme="minorHAnsi"/>
                <w:color w:val="70AD47" w:themeColor="accent6"/>
                <w:sz w:val="16"/>
                <w:szCs w:val="32"/>
              </w:rPr>
              <w:t>7+ OT</w:t>
            </w:r>
          </w:p>
        </w:tc>
        <w:tc>
          <w:tcPr>
            <w:tcW w:w="1447" w:type="dxa"/>
          </w:tcPr>
          <w:p w14:paraId="3B395648"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21AFEDC3" w14:textId="77777777" w:rsidR="00ED2CD9" w:rsidRPr="004462CC" w:rsidRDefault="00ED2CD9" w:rsidP="00634E51">
            <w:pPr>
              <w:jc w:val="center"/>
              <w:rPr>
                <w:rFonts w:cstheme="minorHAnsi"/>
                <w:sz w:val="32"/>
                <w:szCs w:val="32"/>
              </w:rPr>
            </w:pPr>
            <w:r w:rsidRPr="004462CC">
              <w:rPr>
                <w:rFonts w:cstheme="minorHAnsi"/>
                <w:sz w:val="18"/>
                <w:szCs w:val="32"/>
              </w:rPr>
              <w:t>Big cat Collins (yellow and blue) 1E</w:t>
            </w:r>
          </w:p>
        </w:tc>
      </w:tr>
      <w:tr w:rsidR="00ED2CD9" w:rsidRPr="004462CC" w14:paraId="18F89050" w14:textId="77777777" w:rsidTr="00634E51">
        <w:tc>
          <w:tcPr>
            <w:tcW w:w="1605" w:type="dxa"/>
            <w:shd w:val="clear" w:color="auto" w:fill="FFFF00"/>
          </w:tcPr>
          <w:p w14:paraId="5C3631EC" w14:textId="77777777" w:rsidR="00ED2CD9" w:rsidRPr="004462CC" w:rsidRDefault="00ED2CD9" w:rsidP="00634E51">
            <w:pPr>
              <w:jc w:val="center"/>
              <w:rPr>
                <w:rFonts w:cstheme="minorHAnsi"/>
                <w:sz w:val="32"/>
                <w:szCs w:val="32"/>
              </w:rPr>
            </w:pPr>
            <w:r w:rsidRPr="004462CC">
              <w:rPr>
                <w:rFonts w:cstheme="minorHAnsi"/>
                <w:sz w:val="32"/>
                <w:szCs w:val="32"/>
              </w:rPr>
              <w:t>Spring 1</w:t>
            </w:r>
          </w:p>
          <w:p w14:paraId="26260D91" w14:textId="77777777" w:rsidR="00ED2CD9" w:rsidRPr="004462CC" w:rsidRDefault="00ED2CD9" w:rsidP="00634E51">
            <w:pPr>
              <w:jc w:val="center"/>
              <w:rPr>
                <w:rFonts w:cstheme="minorHAnsi"/>
                <w:sz w:val="32"/>
                <w:szCs w:val="32"/>
              </w:rPr>
            </w:pPr>
          </w:p>
        </w:tc>
        <w:tc>
          <w:tcPr>
            <w:tcW w:w="1487" w:type="dxa"/>
          </w:tcPr>
          <w:p w14:paraId="1CE33D8F"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54BD4E2C" w14:textId="77777777" w:rsidR="00ED2CD9" w:rsidRPr="004462CC" w:rsidRDefault="00ED2CD9" w:rsidP="00634E51">
            <w:pPr>
              <w:jc w:val="center"/>
              <w:rPr>
                <w:rFonts w:cstheme="minorHAnsi"/>
                <w:sz w:val="14"/>
                <w:szCs w:val="32"/>
              </w:rPr>
            </w:pPr>
          </w:p>
          <w:p w14:paraId="7D6CC2CD" w14:textId="77777777" w:rsidR="00ED2CD9" w:rsidRPr="004462CC" w:rsidRDefault="00ED2CD9" w:rsidP="00634E51">
            <w:pPr>
              <w:jc w:val="center"/>
              <w:rPr>
                <w:rFonts w:cstheme="minorHAnsi"/>
                <w:sz w:val="16"/>
                <w:szCs w:val="32"/>
              </w:rPr>
            </w:pPr>
            <w:r w:rsidRPr="004462CC">
              <w:rPr>
                <w:rFonts w:cstheme="minorHAnsi"/>
                <w:sz w:val="16"/>
                <w:szCs w:val="32"/>
              </w:rPr>
              <w:t xml:space="preserve">a-e, e-e, </w:t>
            </w:r>
            <w:proofErr w:type="spellStart"/>
            <w:r w:rsidRPr="004462CC">
              <w:rPr>
                <w:rFonts w:cstheme="minorHAnsi"/>
                <w:sz w:val="16"/>
                <w:szCs w:val="32"/>
              </w:rPr>
              <w:t>i</w:t>
            </w:r>
            <w:proofErr w:type="spellEnd"/>
            <w:r w:rsidRPr="004462CC">
              <w:rPr>
                <w:rFonts w:cstheme="minorHAnsi"/>
                <w:sz w:val="16"/>
                <w:szCs w:val="32"/>
              </w:rPr>
              <w:t>-e, o-e, u-</w:t>
            </w:r>
            <w:proofErr w:type="gramStart"/>
            <w:r w:rsidRPr="004462CC">
              <w:rPr>
                <w:rFonts w:cstheme="minorHAnsi"/>
                <w:sz w:val="16"/>
                <w:szCs w:val="32"/>
              </w:rPr>
              <w:t xml:space="preserve">e,  </w:t>
            </w:r>
            <w:proofErr w:type="spellStart"/>
            <w:r w:rsidRPr="004462CC">
              <w:rPr>
                <w:rFonts w:cstheme="minorHAnsi"/>
                <w:sz w:val="16"/>
                <w:szCs w:val="32"/>
              </w:rPr>
              <w:t>i</w:t>
            </w:r>
            <w:proofErr w:type="spellEnd"/>
            <w:proofErr w:type="gramEnd"/>
            <w:r w:rsidRPr="004462CC">
              <w:rPr>
                <w:rFonts w:cstheme="minorHAnsi"/>
                <w:sz w:val="16"/>
                <w:szCs w:val="32"/>
              </w:rPr>
              <w:t xml:space="preserve">(find), o (cold), </w:t>
            </w:r>
          </w:p>
          <w:p w14:paraId="507A23FD" w14:textId="77777777" w:rsidR="00ED2CD9" w:rsidRPr="004462CC" w:rsidRDefault="00ED2CD9" w:rsidP="00634E51">
            <w:pPr>
              <w:jc w:val="center"/>
              <w:rPr>
                <w:rFonts w:cstheme="minorHAnsi"/>
                <w:sz w:val="16"/>
                <w:szCs w:val="32"/>
              </w:rPr>
            </w:pPr>
            <w:r w:rsidRPr="004462CC">
              <w:rPr>
                <w:rFonts w:cstheme="minorHAnsi"/>
                <w:sz w:val="16"/>
                <w:szCs w:val="32"/>
              </w:rPr>
              <w:t xml:space="preserve">c (cell), g (giant), </w:t>
            </w:r>
          </w:p>
          <w:p w14:paraId="78C381F0" w14:textId="77777777" w:rsidR="00ED2CD9" w:rsidRPr="004462CC" w:rsidRDefault="00ED2CD9" w:rsidP="00634E51">
            <w:pPr>
              <w:jc w:val="center"/>
              <w:rPr>
                <w:rFonts w:cstheme="minorHAnsi"/>
                <w:sz w:val="16"/>
                <w:szCs w:val="32"/>
              </w:rPr>
            </w:pPr>
            <w:r w:rsidRPr="004462CC">
              <w:rPr>
                <w:rFonts w:cstheme="minorHAnsi"/>
                <w:sz w:val="16"/>
                <w:szCs w:val="32"/>
              </w:rPr>
              <w:t xml:space="preserve">u (unit), </w:t>
            </w:r>
          </w:p>
          <w:p w14:paraId="7F5CDD01" w14:textId="77777777" w:rsidR="00ED2CD9" w:rsidRPr="004462CC" w:rsidRDefault="00ED2CD9" w:rsidP="00634E51">
            <w:pPr>
              <w:jc w:val="center"/>
              <w:rPr>
                <w:rFonts w:cstheme="minorHAnsi"/>
                <w:sz w:val="14"/>
                <w:szCs w:val="32"/>
              </w:rPr>
            </w:pPr>
            <w:r>
              <w:rPr>
                <w:rFonts w:cstheme="minorHAnsi"/>
                <w:color w:val="70AD47" w:themeColor="accent6"/>
                <w:sz w:val="16"/>
                <w:szCs w:val="32"/>
              </w:rPr>
              <w:t>8+ OT</w:t>
            </w:r>
          </w:p>
        </w:tc>
        <w:tc>
          <w:tcPr>
            <w:tcW w:w="1678" w:type="dxa"/>
          </w:tcPr>
          <w:p w14:paraId="28976347" w14:textId="77777777" w:rsidR="00ED2CD9" w:rsidRPr="004462CC" w:rsidRDefault="00ED2CD9" w:rsidP="00634E51">
            <w:pPr>
              <w:jc w:val="center"/>
              <w:rPr>
                <w:rFonts w:cstheme="minorHAnsi"/>
                <w:sz w:val="16"/>
                <w:szCs w:val="32"/>
              </w:rPr>
            </w:pPr>
            <w:r w:rsidRPr="004462CC">
              <w:rPr>
                <w:rFonts w:cstheme="minorHAnsi"/>
                <w:sz w:val="16"/>
                <w:szCs w:val="32"/>
              </w:rPr>
              <w:t>label</w:t>
            </w:r>
          </w:p>
          <w:p w14:paraId="52C874A2" w14:textId="77777777" w:rsidR="00ED2CD9" w:rsidRPr="004462CC" w:rsidRDefault="00ED2CD9" w:rsidP="00634E51">
            <w:pPr>
              <w:jc w:val="center"/>
              <w:rPr>
                <w:rFonts w:cstheme="minorHAnsi"/>
                <w:sz w:val="16"/>
                <w:szCs w:val="32"/>
              </w:rPr>
            </w:pPr>
            <w:r w:rsidRPr="004462CC">
              <w:rPr>
                <w:rFonts w:cstheme="minorHAnsi"/>
                <w:sz w:val="16"/>
                <w:szCs w:val="32"/>
              </w:rPr>
              <w:t xml:space="preserve"> cell </w:t>
            </w:r>
          </w:p>
          <w:p w14:paraId="6F2F3C85" w14:textId="77777777" w:rsidR="00ED2CD9" w:rsidRPr="004462CC" w:rsidRDefault="00ED2CD9" w:rsidP="00634E51">
            <w:pPr>
              <w:jc w:val="center"/>
              <w:rPr>
                <w:rFonts w:cstheme="minorHAnsi"/>
                <w:sz w:val="16"/>
                <w:szCs w:val="32"/>
              </w:rPr>
            </w:pPr>
            <w:r w:rsidRPr="004462CC">
              <w:rPr>
                <w:rFonts w:cstheme="minorHAnsi"/>
                <w:sz w:val="16"/>
                <w:szCs w:val="32"/>
              </w:rPr>
              <w:t>kind</w:t>
            </w:r>
          </w:p>
          <w:p w14:paraId="0231BA13" w14:textId="77777777" w:rsidR="00ED2CD9" w:rsidRPr="004462CC" w:rsidRDefault="00ED2CD9" w:rsidP="00634E51">
            <w:pPr>
              <w:jc w:val="center"/>
              <w:rPr>
                <w:rFonts w:cstheme="minorHAnsi"/>
                <w:sz w:val="16"/>
                <w:szCs w:val="32"/>
              </w:rPr>
            </w:pPr>
            <w:r w:rsidRPr="004462CC">
              <w:rPr>
                <w:rFonts w:cstheme="minorHAnsi"/>
                <w:sz w:val="16"/>
                <w:szCs w:val="32"/>
              </w:rPr>
              <w:t>toe</w:t>
            </w:r>
          </w:p>
          <w:p w14:paraId="48BC12D7" w14:textId="77777777" w:rsidR="00ED2CD9" w:rsidRPr="004462CC" w:rsidRDefault="00ED2CD9" w:rsidP="00634E51">
            <w:pPr>
              <w:jc w:val="center"/>
              <w:rPr>
                <w:rFonts w:cstheme="minorHAnsi"/>
                <w:sz w:val="16"/>
                <w:szCs w:val="32"/>
              </w:rPr>
            </w:pPr>
            <w:r w:rsidRPr="004462CC">
              <w:rPr>
                <w:rFonts w:cstheme="minorHAnsi"/>
                <w:sz w:val="16"/>
                <w:szCs w:val="32"/>
              </w:rPr>
              <w:t>unit</w:t>
            </w:r>
          </w:p>
          <w:p w14:paraId="722B94D3" w14:textId="77777777" w:rsidR="00ED2CD9" w:rsidRDefault="00ED2CD9" w:rsidP="00634E51">
            <w:pPr>
              <w:jc w:val="center"/>
              <w:rPr>
                <w:rFonts w:cstheme="minorHAnsi"/>
                <w:sz w:val="16"/>
                <w:szCs w:val="32"/>
              </w:rPr>
            </w:pPr>
            <w:r w:rsidRPr="004462CC">
              <w:rPr>
                <w:rFonts w:cstheme="minorHAnsi"/>
                <w:sz w:val="16"/>
                <w:szCs w:val="32"/>
              </w:rPr>
              <w:t xml:space="preserve">giant </w:t>
            </w:r>
          </w:p>
          <w:p w14:paraId="0CF967E1" w14:textId="77777777" w:rsidR="00ED2CD9" w:rsidRPr="004462CC" w:rsidRDefault="00ED2CD9" w:rsidP="00634E51">
            <w:pPr>
              <w:jc w:val="center"/>
              <w:rPr>
                <w:rFonts w:cstheme="minorHAnsi"/>
                <w:sz w:val="16"/>
                <w:szCs w:val="32"/>
              </w:rPr>
            </w:pPr>
            <w:r>
              <w:rPr>
                <w:rFonts w:cstheme="minorHAnsi"/>
                <w:sz w:val="16"/>
                <w:szCs w:val="32"/>
              </w:rPr>
              <w:t>nose</w:t>
            </w:r>
          </w:p>
          <w:p w14:paraId="5712D4B7"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71" w:type="dxa"/>
            <w:gridSpan w:val="2"/>
          </w:tcPr>
          <w:p w14:paraId="0877503E"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phope</w:t>
            </w:r>
            <w:proofErr w:type="spellEnd"/>
          </w:p>
          <w:p w14:paraId="644E133E"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meve</w:t>
            </w:r>
            <w:proofErr w:type="spellEnd"/>
          </w:p>
          <w:p w14:paraId="22451E9F"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bave</w:t>
            </w:r>
            <w:proofErr w:type="spellEnd"/>
          </w:p>
          <w:p w14:paraId="50B47F3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stribe</w:t>
            </w:r>
            <w:proofErr w:type="spellEnd"/>
          </w:p>
          <w:p w14:paraId="37816FCB"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zude</w:t>
            </w:r>
            <w:proofErr w:type="spellEnd"/>
          </w:p>
          <w:p w14:paraId="7BAAA086" w14:textId="77777777" w:rsidR="00ED2CD9" w:rsidRPr="004462CC" w:rsidRDefault="00ED2CD9" w:rsidP="00634E51">
            <w:pPr>
              <w:jc w:val="center"/>
              <w:rPr>
                <w:rFonts w:cstheme="minorHAnsi"/>
                <w:sz w:val="16"/>
                <w:szCs w:val="32"/>
              </w:rPr>
            </w:pPr>
            <w:r>
              <w:rPr>
                <w:rFonts w:cstheme="minorHAnsi"/>
                <w:color w:val="70AD47" w:themeColor="accent6"/>
                <w:sz w:val="16"/>
                <w:szCs w:val="32"/>
              </w:rPr>
              <w:t>4+ OT</w:t>
            </w:r>
          </w:p>
        </w:tc>
        <w:tc>
          <w:tcPr>
            <w:tcW w:w="1440" w:type="dxa"/>
          </w:tcPr>
          <w:p w14:paraId="5BDD3674"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once, house, friend, school, come</w:t>
            </w:r>
          </w:p>
          <w:p w14:paraId="507EF10F" w14:textId="77777777" w:rsidR="00ED2CD9" w:rsidRPr="004462CC" w:rsidRDefault="00ED2CD9" w:rsidP="00634E51">
            <w:pPr>
              <w:jc w:val="center"/>
              <w:rPr>
                <w:rFonts w:cstheme="minorHAnsi"/>
                <w:sz w:val="16"/>
                <w:szCs w:val="32"/>
              </w:rPr>
            </w:pPr>
            <w:r>
              <w:rPr>
                <w:rFonts w:cstheme="minorHAnsi"/>
                <w:color w:val="70AD47" w:themeColor="accent6"/>
                <w:sz w:val="16"/>
                <w:szCs w:val="32"/>
              </w:rPr>
              <w:t>3+ OT</w:t>
            </w:r>
          </w:p>
        </w:tc>
        <w:tc>
          <w:tcPr>
            <w:tcW w:w="1328" w:type="dxa"/>
          </w:tcPr>
          <w:p w14:paraId="30F29C06"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rPr>
              <w:t>today, your, says,</w:t>
            </w:r>
            <w:r w:rsidRPr="004462CC">
              <w:rPr>
                <w:rFonts w:cstheme="minorHAnsi"/>
                <w:color w:val="5B9BD5" w:themeColor="accent1"/>
                <w:sz w:val="16"/>
                <w:szCs w:val="32"/>
              </w:rPr>
              <w:t xml:space="preserve"> some, come, love, once, house, friend, school,</w:t>
            </w:r>
          </w:p>
          <w:p w14:paraId="66586845" w14:textId="77777777" w:rsidR="00ED2CD9" w:rsidRPr="004462CC" w:rsidRDefault="00ED2CD9" w:rsidP="00634E51">
            <w:pPr>
              <w:jc w:val="center"/>
              <w:rPr>
                <w:rFonts w:cstheme="minorHAnsi"/>
                <w:sz w:val="16"/>
                <w:szCs w:val="32"/>
              </w:rPr>
            </w:pPr>
            <w:r>
              <w:rPr>
                <w:rFonts w:cstheme="minorHAnsi"/>
                <w:color w:val="70AD47" w:themeColor="accent6"/>
                <w:sz w:val="16"/>
                <w:szCs w:val="32"/>
              </w:rPr>
              <w:t>8+ OT</w:t>
            </w:r>
          </w:p>
        </w:tc>
        <w:tc>
          <w:tcPr>
            <w:tcW w:w="1447" w:type="dxa"/>
          </w:tcPr>
          <w:p w14:paraId="68A513F4"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1FFB5F45"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09829590" w14:textId="77777777" w:rsidR="00ED2CD9" w:rsidRPr="004462CC" w:rsidRDefault="00ED2CD9" w:rsidP="00634E51">
            <w:pPr>
              <w:jc w:val="center"/>
              <w:rPr>
                <w:rFonts w:cstheme="minorHAnsi"/>
                <w:sz w:val="18"/>
                <w:szCs w:val="32"/>
              </w:rPr>
            </w:pPr>
            <w:r w:rsidRPr="004462CC">
              <w:rPr>
                <w:rFonts w:cstheme="minorHAnsi"/>
                <w:sz w:val="18"/>
                <w:szCs w:val="32"/>
              </w:rPr>
              <w:t>(blue and green)</w:t>
            </w:r>
          </w:p>
          <w:p w14:paraId="71B07154" w14:textId="77777777" w:rsidR="00ED2CD9" w:rsidRPr="004462CC" w:rsidRDefault="00ED2CD9" w:rsidP="00634E51">
            <w:pPr>
              <w:jc w:val="center"/>
              <w:rPr>
                <w:rFonts w:cstheme="minorHAnsi"/>
                <w:sz w:val="18"/>
                <w:szCs w:val="32"/>
              </w:rPr>
            </w:pPr>
            <w:r w:rsidRPr="004462CC">
              <w:rPr>
                <w:rFonts w:cstheme="minorHAnsi"/>
                <w:sz w:val="18"/>
                <w:szCs w:val="32"/>
              </w:rPr>
              <w:t>1E/1D</w:t>
            </w:r>
          </w:p>
        </w:tc>
      </w:tr>
      <w:tr w:rsidR="00ED2CD9" w:rsidRPr="004462CC" w14:paraId="31263E51" w14:textId="77777777" w:rsidTr="00634E51">
        <w:tc>
          <w:tcPr>
            <w:tcW w:w="1605" w:type="dxa"/>
            <w:shd w:val="clear" w:color="auto" w:fill="FFFF00"/>
          </w:tcPr>
          <w:p w14:paraId="12C51D04" w14:textId="77777777" w:rsidR="00ED2CD9" w:rsidRPr="004462CC" w:rsidRDefault="00ED2CD9" w:rsidP="00634E51">
            <w:pPr>
              <w:jc w:val="center"/>
              <w:rPr>
                <w:rFonts w:cstheme="minorHAnsi"/>
                <w:sz w:val="32"/>
                <w:szCs w:val="32"/>
              </w:rPr>
            </w:pPr>
            <w:r w:rsidRPr="004462CC">
              <w:rPr>
                <w:rFonts w:cstheme="minorHAnsi"/>
                <w:sz w:val="32"/>
                <w:szCs w:val="32"/>
              </w:rPr>
              <w:t>Spring 2</w:t>
            </w:r>
          </w:p>
          <w:p w14:paraId="2EF6CEAA" w14:textId="77777777" w:rsidR="00ED2CD9" w:rsidRPr="004462CC" w:rsidRDefault="00ED2CD9" w:rsidP="00634E51">
            <w:pPr>
              <w:jc w:val="center"/>
              <w:rPr>
                <w:rFonts w:cstheme="minorHAnsi"/>
                <w:sz w:val="32"/>
                <w:szCs w:val="32"/>
              </w:rPr>
            </w:pPr>
          </w:p>
        </w:tc>
        <w:tc>
          <w:tcPr>
            <w:tcW w:w="1487" w:type="dxa"/>
          </w:tcPr>
          <w:p w14:paraId="4D6309AD"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6B771B58" w14:textId="77777777" w:rsidR="00ED2CD9" w:rsidRPr="004462CC" w:rsidRDefault="00ED2CD9" w:rsidP="00634E51">
            <w:pPr>
              <w:jc w:val="center"/>
              <w:rPr>
                <w:rFonts w:cstheme="minorHAnsi"/>
                <w:szCs w:val="32"/>
              </w:rPr>
            </w:pPr>
          </w:p>
          <w:p w14:paraId="5360F594" w14:textId="77777777" w:rsidR="00ED2CD9" w:rsidRDefault="00ED2CD9" w:rsidP="00634E51">
            <w:pPr>
              <w:jc w:val="center"/>
              <w:rPr>
                <w:rFonts w:cstheme="minorHAnsi"/>
                <w:sz w:val="16"/>
                <w:szCs w:val="32"/>
              </w:rPr>
            </w:pPr>
            <w:r w:rsidRPr="004462CC">
              <w:rPr>
                <w:rFonts w:cstheme="minorHAnsi"/>
                <w:sz w:val="16"/>
                <w:szCs w:val="32"/>
              </w:rPr>
              <w:t xml:space="preserve">e (delay), ow, </w:t>
            </w:r>
            <w:proofErr w:type="spellStart"/>
            <w:r w:rsidRPr="004462CC">
              <w:rPr>
                <w:rFonts w:cstheme="minorHAnsi"/>
                <w:sz w:val="16"/>
                <w:szCs w:val="32"/>
              </w:rPr>
              <w:t>ie</w:t>
            </w:r>
            <w:proofErr w:type="spellEnd"/>
            <w:r w:rsidRPr="004462CC">
              <w:rPr>
                <w:rFonts w:cstheme="minorHAnsi"/>
                <w:sz w:val="16"/>
                <w:szCs w:val="32"/>
              </w:rPr>
              <w:t xml:space="preserve">, </w:t>
            </w:r>
            <w:proofErr w:type="spellStart"/>
            <w:r w:rsidRPr="004462CC">
              <w:rPr>
                <w:rFonts w:cstheme="minorHAnsi"/>
                <w:sz w:val="16"/>
                <w:szCs w:val="32"/>
              </w:rPr>
              <w:t>ea</w:t>
            </w:r>
            <w:proofErr w:type="spellEnd"/>
            <w:r w:rsidRPr="004462CC">
              <w:rPr>
                <w:rFonts w:cstheme="minorHAnsi"/>
                <w:sz w:val="16"/>
                <w:szCs w:val="32"/>
              </w:rPr>
              <w:t xml:space="preserve">, a (acorn), </w:t>
            </w:r>
            <w:r>
              <w:rPr>
                <w:rFonts w:cstheme="minorHAnsi"/>
                <w:sz w:val="16"/>
                <w:szCs w:val="32"/>
              </w:rPr>
              <w:t>a (want), a (father</w:t>
            </w:r>
            <w:proofErr w:type="gramStart"/>
            <w:r>
              <w:rPr>
                <w:rFonts w:cstheme="minorHAnsi"/>
                <w:sz w:val="16"/>
                <w:szCs w:val="32"/>
              </w:rPr>
              <w:t xml:space="preserve">),  </w:t>
            </w:r>
            <w:r w:rsidRPr="004462CC">
              <w:rPr>
                <w:rFonts w:cstheme="minorHAnsi"/>
                <w:sz w:val="16"/>
                <w:szCs w:val="32"/>
              </w:rPr>
              <w:t>y</w:t>
            </w:r>
            <w:proofErr w:type="gramEnd"/>
            <w:r w:rsidRPr="004462CC">
              <w:rPr>
                <w:rFonts w:cstheme="minorHAnsi"/>
                <w:sz w:val="16"/>
                <w:szCs w:val="32"/>
              </w:rPr>
              <w:t xml:space="preserve"> (very), y (by), </w:t>
            </w:r>
            <w:proofErr w:type="spellStart"/>
            <w:r>
              <w:rPr>
                <w:rFonts w:cstheme="minorHAnsi"/>
                <w:sz w:val="16"/>
                <w:szCs w:val="32"/>
              </w:rPr>
              <w:t>ch</w:t>
            </w:r>
            <w:proofErr w:type="spellEnd"/>
            <w:r>
              <w:rPr>
                <w:rFonts w:cstheme="minorHAnsi"/>
                <w:sz w:val="16"/>
                <w:szCs w:val="32"/>
              </w:rPr>
              <w:t xml:space="preserve"> (chef), </w:t>
            </w:r>
            <w:proofErr w:type="spellStart"/>
            <w:r>
              <w:rPr>
                <w:rFonts w:cstheme="minorHAnsi"/>
                <w:sz w:val="16"/>
                <w:szCs w:val="32"/>
              </w:rPr>
              <w:t>ch</w:t>
            </w:r>
            <w:proofErr w:type="spellEnd"/>
            <w:r>
              <w:rPr>
                <w:rFonts w:cstheme="minorHAnsi"/>
                <w:sz w:val="16"/>
                <w:szCs w:val="32"/>
              </w:rPr>
              <w:t xml:space="preserve"> (school), </w:t>
            </w:r>
            <w:proofErr w:type="spellStart"/>
            <w:r>
              <w:rPr>
                <w:rFonts w:cstheme="minorHAnsi"/>
                <w:sz w:val="16"/>
                <w:szCs w:val="32"/>
              </w:rPr>
              <w:t>ou</w:t>
            </w:r>
            <w:proofErr w:type="spellEnd"/>
            <w:r>
              <w:rPr>
                <w:rFonts w:cstheme="minorHAnsi"/>
                <w:sz w:val="16"/>
                <w:szCs w:val="32"/>
              </w:rPr>
              <w:t>, ore</w:t>
            </w:r>
          </w:p>
          <w:p w14:paraId="49BA1D49" w14:textId="77777777" w:rsidR="00ED2CD9" w:rsidRDefault="00ED2CD9" w:rsidP="00634E51">
            <w:pPr>
              <w:jc w:val="center"/>
              <w:rPr>
                <w:rFonts w:cstheme="minorHAnsi"/>
                <w:sz w:val="16"/>
                <w:szCs w:val="32"/>
              </w:rPr>
            </w:pPr>
            <w:r>
              <w:rPr>
                <w:rFonts w:cstheme="minorHAnsi"/>
                <w:color w:val="70AD47" w:themeColor="accent6"/>
                <w:sz w:val="16"/>
                <w:szCs w:val="32"/>
              </w:rPr>
              <w:t>10+ OT</w:t>
            </w:r>
          </w:p>
          <w:p w14:paraId="0402504A" w14:textId="77777777" w:rsidR="00ED2CD9" w:rsidRDefault="00ED2CD9" w:rsidP="00634E51">
            <w:pPr>
              <w:jc w:val="center"/>
              <w:rPr>
                <w:rFonts w:cstheme="minorHAnsi"/>
                <w:sz w:val="16"/>
                <w:szCs w:val="32"/>
              </w:rPr>
            </w:pPr>
          </w:p>
          <w:p w14:paraId="67CEE765" w14:textId="77777777" w:rsidR="00ED2CD9" w:rsidRPr="004462CC" w:rsidRDefault="00ED2CD9" w:rsidP="00634E51">
            <w:pPr>
              <w:jc w:val="center"/>
              <w:rPr>
                <w:rFonts w:cstheme="minorHAnsi"/>
                <w:sz w:val="32"/>
                <w:szCs w:val="32"/>
              </w:rPr>
            </w:pPr>
          </w:p>
        </w:tc>
        <w:tc>
          <w:tcPr>
            <w:tcW w:w="1678" w:type="dxa"/>
          </w:tcPr>
          <w:p w14:paraId="078FF698" w14:textId="77777777" w:rsidR="00ED2CD9" w:rsidRDefault="00ED2CD9" w:rsidP="00634E51">
            <w:pPr>
              <w:jc w:val="center"/>
              <w:rPr>
                <w:rFonts w:cstheme="minorHAnsi"/>
                <w:sz w:val="16"/>
                <w:szCs w:val="32"/>
              </w:rPr>
            </w:pPr>
            <w:r>
              <w:rPr>
                <w:rFonts w:cstheme="minorHAnsi"/>
                <w:sz w:val="16"/>
                <w:szCs w:val="32"/>
              </w:rPr>
              <w:t>a</w:t>
            </w:r>
            <w:r w:rsidRPr="004462CC">
              <w:rPr>
                <w:rFonts w:cstheme="minorHAnsi"/>
                <w:sz w:val="16"/>
                <w:szCs w:val="32"/>
              </w:rPr>
              <w:t>corn</w:t>
            </w:r>
          </w:p>
          <w:p w14:paraId="38F3E416" w14:textId="77777777" w:rsidR="00ED2CD9" w:rsidRDefault="00ED2CD9" w:rsidP="00634E51">
            <w:pPr>
              <w:jc w:val="center"/>
              <w:rPr>
                <w:rFonts w:cstheme="minorHAnsi"/>
                <w:sz w:val="16"/>
                <w:szCs w:val="32"/>
              </w:rPr>
            </w:pPr>
            <w:r>
              <w:rPr>
                <w:rFonts w:cstheme="minorHAnsi"/>
                <w:sz w:val="16"/>
                <w:szCs w:val="32"/>
              </w:rPr>
              <w:t>delay</w:t>
            </w:r>
          </w:p>
          <w:p w14:paraId="7F81E2AD" w14:textId="77777777" w:rsidR="00ED2CD9" w:rsidRDefault="00ED2CD9" w:rsidP="00634E51">
            <w:pPr>
              <w:jc w:val="center"/>
              <w:rPr>
                <w:rFonts w:cstheme="minorHAnsi"/>
                <w:sz w:val="16"/>
                <w:szCs w:val="32"/>
              </w:rPr>
            </w:pPr>
            <w:proofErr w:type="gramStart"/>
            <w:r>
              <w:rPr>
                <w:rFonts w:cstheme="minorHAnsi"/>
                <w:sz w:val="16"/>
                <w:szCs w:val="32"/>
              </w:rPr>
              <w:t>my</w:t>
            </w:r>
            <w:proofErr w:type="gramEnd"/>
          </w:p>
          <w:p w14:paraId="34E1FA03" w14:textId="77777777" w:rsidR="00ED2CD9" w:rsidRPr="004462CC" w:rsidRDefault="00ED2CD9" w:rsidP="00634E51">
            <w:pPr>
              <w:jc w:val="center"/>
              <w:rPr>
                <w:rFonts w:cstheme="minorHAnsi"/>
                <w:sz w:val="16"/>
                <w:szCs w:val="32"/>
              </w:rPr>
            </w:pPr>
            <w:r>
              <w:rPr>
                <w:rFonts w:cstheme="minorHAnsi"/>
                <w:sz w:val="16"/>
                <w:szCs w:val="32"/>
              </w:rPr>
              <w:t>head</w:t>
            </w:r>
          </w:p>
          <w:p w14:paraId="5C4125F9" w14:textId="77777777" w:rsidR="00ED2CD9" w:rsidRPr="004462CC" w:rsidRDefault="00ED2CD9" w:rsidP="00634E51">
            <w:pPr>
              <w:jc w:val="center"/>
              <w:rPr>
                <w:rFonts w:cstheme="minorHAnsi"/>
                <w:sz w:val="16"/>
                <w:szCs w:val="32"/>
              </w:rPr>
            </w:pPr>
            <w:r w:rsidRPr="004462CC">
              <w:rPr>
                <w:rFonts w:cstheme="minorHAnsi"/>
                <w:sz w:val="16"/>
                <w:szCs w:val="32"/>
              </w:rPr>
              <w:t>chef</w:t>
            </w:r>
          </w:p>
          <w:p w14:paraId="4A5A95FA" w14:textId="77777777" w:rsidR="00ED2CD9" w:rsidRDefault="00ED2CD9" w:rsidP="00634E51">
            <w:pPr>
              <w:jc w:val="center"/>
              <w:rPr>
                <w:rFonts w:cstheme="minorHAnsi"/>
                <w:sz w:val="16"/>
                <w:szCs w:val="32"/>
              </w:rPr>
            </w:pPr>
            <w:r w:rsidRPr="004462CC">
              <w:rPr>
                <w:rFonts w:cstheme="minorHAnsi"/>
                <w:sz w:val="16"/>
                <w:szCs w:val="32"/>
              </w:rPr>
              <w:t>mould</w:t>
            </w:r>
          </w:p>
          <w:p w14:paraId="10386D77" w14:textId="77777777" w:rsidR="00ED2CD9" w:rsidRPr="004462CC" w:rsidRDefault="00ED2CD9" w:rsidP="00634E51">
            <w:pPr>
              <w:jc w:val="center"/>
              <w:rPr>
                <w:rFonts w:cstheme="minorHAnsi"/>
                <w:sz w:val="16"/>
                <w:szCs w:val="32"/>
              </w:rPr>
            </w:pPr>
            <w:r>
              <w:rPr>
                <w:rFonts w:cstheme="minorHAnsi"/>
                <w:sz w:val="16"/>
                <w:szCs w:val="32"/>
              </w:rPr>
              <w:t>fold</w:t>
            </w:r>
          </w:p>
          <w:p w14:paraId="5FCC394F" w14:textId="77777777" w:rsidR="00ED2CD9" w:rsidRPr="004462CC" w:rsidRDefault="00ED2CD9" w:rsidP="00634E51">
            <w:pPr>
              <w:jc w:val="center"/>
              <w:rPr>
                <w:rFonts w:cstheme="minorHAnsi"/>
                <w:sz w:val="16"/>
                <w:szCs w:val="32"/>
              </w:rPr>
            </w:pPr>
            <w:r w:rsidRPr="004462CC">
              <w:rPr>
                <w:rFonts w:cstheme="minorHAnsi"/>
                <w:sz w:val="16"/>
                <w:szCs w:val="32"/>
              </w:rPr>
              <w:t>school</w:t>
            </w:r>
          </w:p>
          <w:p w14:paraId="38BF65B0" w14:textId="77777777" w:rsidR="00ED2CD9" w:rsidRPr="004462CC" w:rsidRDefault="00ED2CD9" w:rsidP="00634E51">
            <w:pPr>
              <w:jc w:val="center"/>
              <w:rPr>
                <w:rFonts w:cstheme="minorHAnsi"/>
                <w:sz w:val="16"/>
                <w:szCs w:val="32"/>
              </w:rPr>
            </w:pPr>
            <w:r w:rsidRPr="004462CC">
              <w:rPr>
                <w:rFonts w:cstheme="minorHAnsi"/>
                <w:sz w:val="16"/>
                <w:szCs w:val="32"/>
              </w:rPr>
              <w:t>shield</w:t>
            </w:r>
          </w:p>
          <w:p w14:paraId="21ACF08C" w14:textId="77777777" w:rsidR="00ED2CD9" w:rsidRDefault="00ED2CD9" w:rsidP="00634E51">
            <w:pPr>
              <w:jc w:val="center"/>
              <w:rPr>
                <w:rFonts w:cstheme="minorHAnsi"/>
                <w:sz w:val="16"/>
                <w:szCs w:val="32"/>
              </w:rPr>
            </w:pPr>
            <w:r w:rsidRPr="004462CC">
              <w:rPr>
                <w:rFonts w:cstheme="minorHAnsi"/>
                <w:sz w:val="16"/>
                <w:szCs w:val="32"/>
              </w:rPr>
              <w:t>head</w:t>
            </w:r>
          </w:p>
          <w:p w14:paraId="0294FC03" w14:textId="77777777" w:rsidR="00ED2CD9" w:rsidRDefault="00ED2CD9" w:rsidP="00634E51">
            <w:pPr>
              <w:jc w:val="center"/>
              <w:rPr>
                <w:rFonts w:cstheme="minorHAnsi"/>
                <w:sz w:val="16"/>
                <w:szCs w:val="32"/>
              </w:rPr>
            </w:pPr>
            <w:r>
              <w:rPr>
                <w:rFonts w:cstheme="minorHAnsi"/>
                <w:sz w:val="16"/>
                <w:szCs w:val="32"/>
              </w:rPr>
              <w:t>stroke</w:t>
            </w:r>
          </w:p>
          <w:p w14:paraId="2894A7B4" w14:textId="77777777" w:rsidR="00ED2CD9" w:rsidRDefault="00ED2CD9" w:rsidP="00634E51">
            <w:pPr>
              <w:jc w:val="center"/>
              <w:rPr>
                <w:rFonts w:cstheme="minorHAnsi"/>
                <w:sz w:val="16"/>
                <w:szCs w:val="32"/>
              </w:rPr>
            </w:pPr>
            <w:r>
              <w:rPr>
                <w:rFonts w:cstheme="minorHAnsi"/>
                <w:sz w:val="16"/>
                <w:szCs w:val="32"/>
              </w:rPr>
              <w:t>father</w:t>
            </w:r>
          </w:p>
          <w:p w14:paraId="69F2691A" w14:textId="77777777" w:rsidR="00ED2CD9" w:rsidRDefault="00ED2CD9" w:rsidP="00634E51">
            <w:pPr>
              <w:jc w:val="center"/>
              <w:rPr>
                <w:rFonts w:cstheme="minorHAnsi"/>
                <w:sz w:val="16"/>
                <w:szCs w:val="32"/>
              </w:rPr>
            </w:pPr>
            <w:r>
              <w:rPr>
                <w:rFonts w:cstheme="minorHAnsi"/>
                <w:sz w:val="16"/>
                <w:szCs w:val="32"/>
              </w:rPr>
              <w:t>want</w:t>
            </w:r>
          </w:p>
          <w:p w14:paraId="13B6EA95" w14:textId="77777777" w:rsidR="00ED2CD9" w:rsidRDefault="00ED2CD9" w:rsidP="00634E51">
            <w:pPr>
              <w:jc w:val="center"/>
              <w:rPr>
                <w:rFonts w:cstheme="minorHAnsi"/>
                <w:sz w:val="16"/>
                <w:szCs w:val="32"/>
              </w:rPr>
            </w:pPr>
            <w:r>
              <w:rPr>
                <w:rFonts w:cstheme="minorHAnsi"/>
                <w:sz w:val="16"/>
                <w:szCs w:val="32"/>
              </w:rPr>
              <w:t>would</w:t>
            </w:r>
          </w:p>
          <w:p w14:paraId="6B520B53" w14:textId="77777777" w:rsidR="00ED2CD9" w:rsidRPr="004462CC" w:rsidRDefault="00ED2CD9" w:rsidP="00634E51">
            <w:pPr>
              <w:jc w:val="center"/>
              <w:rPr>
                <w:rFonts w:cstheme="minorHAnsi"/>
                <w:sz w:val="16"/>
                <w:szCs w:val="32"/>
              </w:rPr>
            </w:pPr>
            <w:r>
              <w:rPr>
                <w:rFonts w:cstheme="minorHAnsi"/>
                <w:color w:val="70AD47" w:themeColor="accent6"/>
                <w:sz w:val="16"/>
                <w:szCs w:val="32"/>
              </w:rPr>
              <w:t>11+ OT</w:t>
            </w:r>
          </w:p>
        </w:tc>
        <w:tc>
          <w:tcPr>
            <w:tcW w:w="1471" w:type="dxa"/>
            <w:gridSpan w:val="2"/>
          </w:tcPr>
          <w:p w14:paraId="45896E02"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chey</w:t>
            </w:r>
            <w:proofErr w:type="spellEnd"/>
          </w:p>
          <w:p w14:paraId="444E0A22" w14:textId="77777777" w:rsidR="00ED2CD9" w:rsidRDefault="00ED2CD9" w:rsidP="00634E51">
            <w:pPr>
              <w:jc w:val="center"/>
              <w:rPr>
                <w:rFonts w:cstheme="minorHAnsi"/>
                <w:sz w:val="16"/>
                <w:szCs w:val="32"/>
              </w:rPr>
            </w:pPr>
            <w:proofErr w:type="spellStart"/>
            <w:r>
              <w:rPr>
                <w:rFonts w:cstheme="minorHAnsi"/>
                <w:sz w:val="16"/>
                <w:szCs w:val="32"/>
              </w:rPr>
              <w:t>bl</w:t>
            </w:r>
            <w:r w:rsidRPr="004462CC">
              <w:rPr>
                <w:rFonts w:cstheme="minorHAnsi"/>
                <w:sz w:val="16"/>
                <w:szCs w:val="32"/>
              </w:rPr>
              <w:t>y</w:t>
            </w:r>
            <w:proofErr w:type="spellEnd"/>
          </w:p>
          <w:p w14:paraId="00E7982A" w14:textId="77777777" w:rsidR="00ED2CD9" w:rsidRDefault="00ED2CD9" w:rsidP="00634E51">
            <w:pPr>
              <w:jc w:val="center"/>
              <w:rPr>
                <w:rFonts w:cstheme="minorHAnsi"/>
                <w:sz w:val="16"/>
                <w:szCs w:val="32"/>
              </w:rPr>
            </w:pPr>
            <w:proofErr w:type="spellStart"/>
            <w:r>
              <w:rPr>
                <w:rFonts w:cstheme="minorHAnsi"/>
                <w:sz w:val="16"/>
                <w:szCs w:val="32"/>
              </w:rPr>
              <w:t>doup</w:t>
            </w:r>
            <w:proofErr w:type="spellEnd"/>
          </w:p>
          <w:p w14:paraId="4FC5469E" w14:textId="77777777" w:rsidR="00ED2CD9" w:rsidRDefault="00ED2CD9" w:rsidP="00634E51">
            <w:pPr>
              <w:jc w:val="center"/>
              <w:rPr>
                <w:rFonts w:cstheme="minorHAnsi"/>
                <w:sz w:val="16"/>
                <w:szCs w:val="32"/>
              </w:rPr>
            </w:pPr>
            <w:r>
              <w:rPr>
                <w:rFonts w:cstheme="minorHAnsi"/>
                <w:color w:val="70AD47" w:themeColor="accent6"/>
                <w:sz w:val="16"/>
                <w:szCs w:val="32"/>
              </w:rPr>
              <w:t>2+ OT</w:t>
            </w:r>
          </w:p>
          <w:p w14:paraId="5E33008D" w14:textId="77777777" w:rsidR="00ED2CD9" w:rsidRPr="004462CC" w:rsidRDefault="00ED2CD9" w:rsidP="00634E51">
            <w:pPr>
              <w:jc w:val="center"/>
              <w:rPr>
                <w:rFonts w:cstheme="minorHAnsi"/>
                <w:sz w:val="16"/>
                <w:szCs w:val="32"/>
              </w:rPr>
            </w:pPr>
          </w:p>
        </w:tc>
        <w:tc>
          <w:tcPr>
            <w:tcW w:w="1440" w:type="dxa"/>
          </w:tcPr>
          <w:p w14:paraId="65A90EC4"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 xml:space="preserve">Recap all CEW and introduce the days of the week </w:t>
            </w:r>
          </w:p>
          <w:p w14:paraId="21A86479" w14:textId="77777777" w:rsidR="00ED2CD9" w:rsidRDefault="00ED2CD9" w:rsidP="00634E51">
            <w:pPr>
              <w:jc w:val="center"/>
              <w:rPr>
                <w:rFonts w:cstheme="minorHAnsi"/>
                <w:sz w:val="16"/>
                <w:szCs w:val="32"/>
              </w:rPr>
            </w:pPr>
            <w:r>
              <w:rPr>
                <w:rFonts w:cstheme="minorHAnsi"/>
                <w:color w:val="70AD47" w:themeColor="accent6"/>
                <w:sz w:val="16"/>
                <w:szCs w:val="32"/>
              </w:rPr>
              <w:t>36+ OT</w:t>
            </w:r>
          </w:p>
          <w:p w14:paraId="542345AE" w14:textId="77777777" w:rsidR="00ED2CD9" w:rsidRPr="004462CC" w:rsidRDefault="00ED2CD9" w:rsidP="00634E51">
            <w:pPr>
              <w:jc w:val="center"/>
              <w:rPr>
                <w:rFonts w:cstheme="minorHAnsi"/>
                <w:color w:val="5B9BD5" w:themeColor="accent1"/>
                <w:sz w:val="16"/>
                <w:szCs w:val="32"/>
              </w:rPr>
            </w:pPr>
          </w:p>
        </w:tc>
        <w:tc>
          <w:tcPr>
            <w:tcW w:w="1328" w:type="dxa"/>
          </w:tcPr>
          <w:p w14:paraId="6835083D" w14:textId="77777777" w:rsidR="00ED2CD9" w:rsidRPr="004462CC" w:rsidRDefault="00ED2CD9" w:rsidP="00634E51">
            <w:pPr>
              <w:jc w:val="center"/>
              <w:rPr>
                <w:rFonts w:cstheme="minorHAnsi"/>
                <w:color w:val="5B9BD5" w:themeColor="accent1"/>
                <w:sz w:val="32"/>
                <w:szCs w:val="32"/>
              </w:rPr>
            </w:pPr>
            <w:r w:rsidRPr="004462CC">
              <w:rPr>
                <w:rFonts w:cstheme="minorHAnsi"/>
                <w:color w:val="5B9BD5" w:themeColor="accent1"/>
                <w:sz w:val="16"/>
                <w:szCs w:val="32"/>
              </w:rPr>
              <w:t>Days of the week</w:t>
            </w:r>
          </w:p>
        </w:tc>
        <w:tc>
          <w:tcPr>
            <w:tcW w:w="1447" w:type="dxa"/>
          </w:tcPr>
          <w:p w14:paraId="5589F8CE"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291ADF36"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06F1F56F" w14:textId="77777777" w:rsidR="00ED2CD9" w:rsidRPr="004462CC" w:rsidRDefault="00ED2CD9" w:rsidP="00634E51">
            <w:pPr>
              <w:jc w:val="center"/>
              <w:rPr>
                <w:rFonts w:cstheme="minorHAnsi"/>
                <w:sz w:val="18"/>
                <w:szCs w:val="32"/>
              </w:rPr>
            </w:pPr>
            <w:r w:rsidRPr="004462CC">
              <w:rPr>
                <w:rFonts w:cstheme="minorHAnsi"/>
                <w:sz w:val="18"/>
                <w:szCs w:val="32"/>
              </w:rPr>
              <w:t xml:space="preserve">(green and orange) </w:t>
            </w:r>
          </w:p>
          <w:p w14:paraId="0B615C7F" w14:textId="77777777" w:rsidR="00ED2CD9" w:rsidRPr="004462CC" w:rsidRDefault="00ED2CD9" w:rsidP="00634E51">
            <w:pPr>
              <w:jc w:val="center"/>
              <w:rPr>
                <w:rFonts w:cstheme="minorHAnsi"/>
                <w:sz w:val="32"/>
                <w:szCs w:val="32"/>
              </w:rPr>
            </w:pPr>
            <w:r w:rsidRPr="004462CC">
              <w:rPr>
                <w:rFonts w:cstheme="minorHAnsi"/>
                <w:sz w:val="18"/>
                <w:szCs w:val="32"/>
              </w:rPr>
              <w:t>1D/1S</w:t>
            </w:r>
          </w:p>
        </w:tc>
      </w:tr>
      <w:tr w:rsidR="00ED2CD9" w:rsidRPr="004462CC" w14:paraId="63F7ED7D" w14:textId="77777777" w:rsidTr="00634E51">
        <w:tc>
          <w:tcPr>
            <w:tcW w:w="1605" w:type="dxa"/>
            <w:shd w:val="clear" w:color="auto" w:fill="92D050"/>
          </w:tcPr>
          <w:p w14:paraId="23317C86" w14:textId="77777777" w:rsidR="00ED2CD9" w:rsidRPr="004462CC" w:rsidRDefault="00ED2CD9" w:rsidP="00634E51">
            <w:pPr>
              <w:jc w:val="center"/>
              <w:rPr>
                <w:rFonts w:cstheme="minorHAnsi"/>
                <w:sz w:val="32"/>
                <w:szCs w:val="32"/>
              </w:rPr>
            </w:pPr>
            <w:r w:rsidRPr="004462CC">
              <w:rPr>
                <w:rFonts w:cstheme="minorHAnsi"/>
                <w:sz w:val="32"/>
                <w:szCs w:val="32"/>
              </w:rPr>
              <w:t>Summer 1</w:t>
            </w:r>
          </w:p>
          <w:p w14:paraId="3C82E504" w14:textId="77777777" w:rsidR="00ED2CD9" w:rsidRPr="004462CC" w:rsidRDefault="00ED2CD9" w:rsidP="00634E51">
            <w:pPr>
              <w:jc w:val="center"/>
              <w:rPr>
                <w:rFonts w:cstheme="minorHAnsi"/>
                <w:sz w:val="32"/>
                <w:szCs w:val="32"/>
              </w:rPr>
            </w:pPr>
          </w:p>
        </w:tc>
        <w:tc>
          <w:tcPr>
            <w:tcW w:w="1487" w:type="dxa"/>
          </w:tcPr>
          <w:p w14:paraId="0498971C" w14:textId="77777777" w:rsidR="00ED2CD9" w:rsidRPr="004462CC" w:rsidRDefault="00ED2CD9" w:rsidP="00634E51">
            <w:pPr>
              <w:jc w:val="center"/>
              <w:rPr>
                <w:rFonts w:cstheme="minorHAnsi"/>
                <w:sz w:val="20"/>
                <w:szCs w:val="32"/>
              </w:rPr>
            </w:pPr>
            <w:r w:rsidRPr="004462CC">
              <w:rPr>
                <w:rFonts w:cstheme="minorHAnsi"/>
                <w:sz w:val="20"/>
                <w:szCs w:val="32"/>
              </w:rPr>
              <w:t>Review all phases</w:t>
            </w:r>
          </w:p>
          <w:p w14:paraId="6CE9B9AD" w14:textId="77777777" w:rsidR="00ED2CD9" w:rsidRPr="004462CC" w:rsidRDefault="00ED2CD9" w:rsidP="00634E51">
            <w:pPr>
              <w:jc w:val="center"/>
              <w:rPr>
                <w:rFonts w:cstheme="minorHAnsi"/>
                <w:sz w:val="32"/>
                <w:szCs w:val="32"/>
              </w:rPr>
            </w:pPr>
          </w:p>
        </w:tc>
        <w:tc>
          <w:tcPr>
            <w:tcW w:w="1678" w:type="dxa"/>
          </w:tcPr>
          <w:p w14:paraId="5D851E01" w14:textId="77777777" w:rsidR="00ED2CD9" w:rsidRPr="004462CC" w:rsidRDefault="00ED2CD9" w:rsidP="00634E51">
            <w:pPr>
              <w:jc w:val="center"/>
              <w:rPr>
                <w:rFonts w:cstheme="minorHAnsi"/>
                <w:sz w:val="16"/>
                <w:szCs w:val="32"/>
              </w:rPr>
            </w:pPr>
            <w:r w:rsidRPr="004462CC">
              <w:rPr>
                <w:rFonts w:cstheme="minorHAnsi"/>
                <w:sz w:val="16"/>
                <w:szCs w:val="32"/>
              </w:rPr>
              <w:t>Recap all real words from phase 4 and 5</w:t>
            </w:r>
          </w:p>
          <w:p w14:paraId="56DCE574" w14:textId="77777777" w:rsidR="00ED2CD9" w:rsidRPr="004462CC" w:rsidRDefault="00ED2CD9" w:rsidP="00634E51">
            <w:pPr>
              <w:jc w:val="center"/>
              <w:rPr>
                <w:rFonts w:cstheme="minorHAnsi"/>
                <w:sz w:val="32"/>
                <w:szCs w:val="32"/>
              </w:rPr>
            </w:pPr>
            <w:r>
              <w:rPr>
                <w:rFonts w:cstheme="minorHAnsi"/>
                <w:color w:val="70AD47" w:themeColor="accent6"/>
                <w:sz w:val="16"/>
                <w:szCs w:val="32"/>
              </w:rPr>
              <w:t>26+</w:t>
            </w:r>
            <w:r w:rsidRPr="004462CC">
              <w:rPr>
                <w:rFonts w:cstheme="minorHAnsi"/>
                <w:color w:val="70AD47" w:themeColor="accent6"/>
                <w:sz w:val="16"/>
                <w:szCs w:val="32"/>
              </w:rPr>
              <w:t>/33</w:t>
            </w:r>
            <w:r>
              <w:rPr>
                <w:rFonts w:cstheme="minorHAnsi"/>
                <w:color w:val="70AD47" w:themeColor="accent6"/>
                <w:sz w:val="16"/>
                <w:szCs w:val="32"/>
              </w:rPr>
              <w:t xml:space="preserve"> OT</w:t>
            </w:r>
          </w:p>
        </w:tc>
        <w:tc>
          <w:tcPr>
            <w:tcW w:w="1471" w:type="dxa"/>
            <w:gridSpan w:val="2"/>
          </w:tcPr>
          <w:p w14:paraId="735B6BDA" w14:textId="77777777" w:rsidR="00ED2CD9" w:rsidRPr="004462CC" w:rsidRDefault="00ED2CD9" w:rsidP="00634E51">
            <w:pPr>
              <w:jc w:val="center"/>
              <w:rPr>
                <w:rFonts w:cstheme="minorHAnsi"/>
                <w:sz w:val="16"/>
                <w:szCs w:val="32"/>
              </w:rPr>
            </w:pPr>
            <w:r w:rsidRPr="004462CC">
              <w:rPr>
                <w:rFonts w:cstheme="minorHAnsi"/>
                <w:sz w:val="16"/>
                <w:szCs w:val="32"/>
              </w:rPr>
              <w:t>Recap all non-sense words from phase 4 and 5</w:t>
            </w:r>
          </w:p>
          <w:p w14:paraId="15458CCC" w14:textId="77777777" w:rsidR="00ED2CD9" w:rsidRPr="004462CC" w:rsidRDefault="00ED2CD9" w:rsidP="00634E51">
            <w:pPr>
              <w:jc w:val="center"/>
              <w:rPr>
                <w:rFonts w:cstheme="minorHAnsi"/>
                <w:sz w:val="32"/>
                <w:szCs w:val="32"/>
              </w:rPr>
            </w:pPr>
            <w:r>
              <w:rPr>
                <w:rFonts w:cstheme="minorHAnsi"/>
                <w:color w:val="70AD47" w:themeColor="accent6"/>
                <w:sz w:val="16"/>
                <w:szCs w:val="32"/>
              </w:rPr>
              <w:t>26+</w:t>
            </w:r>
            <w:r w:rsidRPr="004462CC">
              <w:rPr>
                <w:rFonts w:cstheme="minorHAnsi"/>
                <w:color w:val="70AD47" w:themeColor="accent6"/>
                <w:sz w:val="16"/>
                <w:szCs w:val="32"/>
              </w:rPr>
              <w:t>/33</w:t>
            </w:r>
            <w:r>
              <w:rPr>
                <w:rFonts w:cstheme="minorHAnsi"/>
                <w:color w:val="70AD47" w:themeColor="accent6"/>
                <w:sz w:val="16"/>
                <w:szCs w:val="32"/>
              </w:rPr>
              <w:t xml:space="preserve"> OT</w:t>
            </w:r>
          </w:p>
        </w:tc>
        <w:tc>
          <w:tcPr>
            <w:tcW w:w="1440" w:type="dxa"/>
          </w:tcPr>
          <w:p w14:paraId="283738AA"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Oh, their, people, Mr, Mrs, looked, called, asked, could, today, have, give, don't, old, I'm, time, about, made, came, make, here, saw, very, point, says</w:t>
            </w:r>
          </w:p>
          <w:p w14:paraId="6985A154" w14:textId="77777777" w:rsidR="00ED2CD9" w:rsidRPr="004462CC" w:rsidRDefault="00ED2CD9" w:rsidP="00634E51">
            <w:pPr>
              <w:jc w:val="center"/>
              <w:rPr>
                <w:rFonts w:cstheme="minorHAnsi"/>
                <w:color w:val="5B9BD5" w:themeColor="accent1"/>
                <w:sz w:val="16"/>
                <w:szCs w:val="32"/>
              </w:rPr>
            </w:pPr>
            <w:r>
              <w:rPr>
                <w:rFonts w:cstheme="minorHAnsi"/>
                <w:color w:val="70AD47" w:themeColor="accent6"/>
                <w:sz w:val="16"/>
                <w:szCs w:val="32"/>
              </w:rPr>
              <w:t>20+/</w:t>
            </w:r>
            <w:r w:rsidRPr="004462CC">
              <w:rPr>
                <w:rFonts w:cstheme="minorHAnsi"/>
                <w:color w:val="70AD47" w:themeColor="accent6"/>
                <w:sz w:val="16"/>
                <w:szCs w:val="32"/>
              </w:rPr>
              <w:t>25</w:t>
            </w:r>
            <w:r>
              <w:rPr>
                <w:rFonts w:cstheme="minorHAnsi"/>
                <w:color w:val="70AD47" w:themeColor="accent6"/>
                <w:sz w:val="16"/>
                <w:szCs w:val="32"/>
              </w:rPr>
              <w:t xml:space="preserve"> OT</w:t>
            </w:r>
          </w:p>
        </w:tc>
        <w:tc>
          <w:tcPr>
            <w:tcW w:w="1328" w:type="dxa"/>
          </w:tcPr>
          <w:p w14:paraId="468B0FF9"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Check spelling of all year one CEW</w:t>
            </w:r>
          </w:p>
          <w:p w14:paraId="5FF091FB" w14:textId="77777777" w:rsidR="00ED2CD9" w:rsidRPr="004B1641" w:rsidRDefault="00ED2CD9" w:rsidP="00634E51">
            <w:pPr>
              <w:jc w:val="center"/>
              <w:rPr>
                <w:rFonts w:cstheme="minorHAnsi"/>
                <w:color w:val="70AD47" w:themeColor="accent6"/>
                <w:sz w:val="16"/>
                <w:szCs w:val="32"/>
              </w:rPr>
            </w:pPr>
            <w:r>
              <w:rPr>
                <w:rFonts w:cstheme="minorHAnsi"/>
                <w:color w:val="70AD47" w:themeColor="accent6"/>
                <w:sz w:val="16"/>
                <w:szCs w:val="32"/>
              </w:rPr>
              <w:t>36+/45 OT</w:t>
            </w:r>
          </w:p>
        </w:tc>
        <w:tc>
          <w:tcPr>
            <w:tcW w:w="1447" w:type="dxa"/>
          </w:tcPr>
          <w:p w14:paraId="2B1D31D0" w14:textId="77777777" w:rsidR="00ED2CD9" w:rsidRPr="004462CC" w:rsidRDefault="00ED2CD9" w:rsidP="00634E51">
            <w:pPr>
              <w:jc w:val="center"/>
              <w:rPr>
                <w:rFonts w:cstheme="minorHAnsi"/>
                <w:sz w:val="18"/>
                <w:szCs w:val="32"/>
              </w:rPr>
            </w:pPr>
            <w:r w:rsidRPr="004462CC">
              <w:rPr>
                <w:rFonts w:cstheme="minorHAnsi"/>
                <w:sz w:val="18"/>
                <w:szCs w:val="32"/>
              </w:rPr>
              <w:t xml:space="preserve">Letters and sounds fluent readers (red) </w:t>
            </w:r>
          </w:p>
          <w:p w14:paraId="1A0CB40F"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74645F77" w14:textId="77777777" w:rsidR="00ED2CD9" w:rsidRPr="004462CC" w:rsidRDefault="00ED2CD9" w:rsidP="00634E51">
            <w:pPr>
              <w:jc w:val="center"/>
              <w:rPr>
                <w:rFonts w:cstheme="minorHAnsi"/>
                <w:sz w:val="18"/>
                <w:szCs w:val="32"/>
              </w:rPr>
            </w:pPr>
            <w:r w:rsidRPr="004462CC">
              <w:rPr>
                <w:rFonts w:cstheme="minorHAnsi"/>
                <w:sz w:val="18"/>
                <w:szCs w:val="32"/>
              </w:rPr>
              <w:t xml:space="preserve">(orange) </w:t>
            </w:r>
          </w:p>
          <w:p w14:paraId="49AF4507" w14:textId="77777777" w:rsidR="00ED2CD9" w:rsidRPr="004462CC" w:rsidRDefault="00ED2CD9" w:rsidP="00634E51">
            <w:pPr>
              <w:jc w:val="center"/>
              <w:rPr>
                <w:rFonts w:cstheme="minorHAnsi"/>
                <w:sz w:val="32"/>
                <w:szCs w:val="32"/>
              </w:rPr>
            </w:pPr>
            <w:r w:rsidRPr="004462CC">
              <w:rPr>
                <w:rFonts w:cstheme="minorHAnsi"/>
                <w:sz w:val="18"/>
                <w:szCs w:val="32"/>
              </w:rPr>
              <w:t>1S</w:t>
            </w:r>
          </w:p>
        </w:tc>
      </w:tr>
      <w:tr w:rsidR="00ED2CD9" w:rsidRPr="004462CC" w14:paraId="35797315" w14:textId="77777777" w:rsidTr="00634E51">
        <w:tc>
          <w:tcPr>
            <w:tcW w:w="1605" w:type="dxa"/>
          </w:tcPr>
          <w:p w14:paraId="395ECD58" w14:textId="77777777" w:rsidR="00ED2CD9" w:rsidRPr="004462CC" w:rsidRDefault="00ED2CD9" w:rsidP="00634E51">
            <w:pPr>
              <w:jc w:val="center"/>
              <w:rPr>
                <w:rFonts w:cstheme="minorHAnsi"/>
              </w:rPr>
            </w:pPr>
            <w:r w:rsidRPr="004462CC">
              <w:rPr>
                <w:rFonts w:cstheme="minorHAnsi"/>
              </w:rPr>
              <w:t>Half term:</w:t>
            </w:r>
          </w:p>
        </w:tc>
        <w:tc>
          <w:tcPr>
            <w:tcW w:w="3777" w:type="dxa"/>
            <w:gridSpan w:val="3"/>
          </w:tcPr>
          <w:p w14:paraId="04F88941" w14:textId="77777777" w:rsidR="00ED2CD9" w:rsidRPr="004462CC" w:rsidRDefault="00ED2CD9" w:rsidP="00634E51">
            <w:pPr>
              <w:jc w:val="center"/>
              <w:rPr>
                <w:rFonts w:cstheme="minorHAnsi"/>
              </w:rPr>
            </w:pPr>
            <w:r w:rsidRPr="004462CC">
              <w:rPr>
                <w:rFonts w:cstheme="minorHAnsi"/>
              </w:rPr>
              <w:t>Reading</w:t>
            </w:r>
          </w:p>
        </w:tc>
        <w:tc>
          <w:tcPr>
            <w:tcW w:w="3627" w:type="dxa"/>
            <w:gridSpan w:val="3"/>
          </w:tcPr>
          <w:p w14:paraId="4DB645C0" w14:textId="77777777" w:rsidR="00ED2CD9" w:rsidRPr="004462CC" w:rsidRDefault="00ED2CD9" w:rsidP="00634E51">
            <w:pPr>
              <w:jc w:val="center"/>
              <w:rPr>
                <w:rFonts w:cstheme="minorHAnsi"/>
              </w:rPr>
            </w:pPr>
            <w:r w:rsidRPr="004462CC">
              <w:rPr>
                <w:rFonts w:cstheme="minorHAnsi"/>
              </w:rPr>
              <w:t>Spelling</w:t>
            </w:r>
          </w:p>
        </w:tc>
        <w:tc>
          <w:tcPr>
            <w:tcW w:w="1447" w:type="dxa"/>
          </w:tcPr>
          <w:p w14:paraId="649EA6FF" w14:textId="77777777" w:rsidR="00ED2CD9" w:rsidRPr="004462CC" w:rsidRDefault="00ED2CD9" w:rsidP="00634E51">
            <w:pPr>
              <w:jc w:val="center"/>
              <w:rPr>
                <w:rFonts w:cstheme="minorHAnsi"/>
              </w:rPr>
            </w:pPr>
            <w:r w:rsidRPr="004462CC">
              <w:rPr>
                <w:rFonts w:cstheme="minorHAnsi"/>
              </w:rPr>
              <w:t>Book scheme and colour</w:t>
            </w:r>
          </w:p>
        </w:tc>
      </w:tr>
      <w:tr w:rsidR="00ED2CD9" w:rsidRPr="004462CC" w14:paraId="0A4345E4" w14:textId="77777777" w:rsidTr="00634E51">
        <w:tc>
          <w:tcPr>
            <w:tcW w:w="1605" w:type="dxa"/>
            <w:shd w:val="clear" w:color="auto" w:fill="92D050"/>
          </w:tcPr>
          <w:p w14:paraId="0F40BC6E" w14:textId="77777777" w:rsidR="00ED2CD9" w:rsidRPr="004462CC" w:rsidRDefault="00ED2CD9" w:rsidP="00634E51">
            <w:pPr>
              <w:jc w:val="center"/>
              <w:rPr>
                <w:rFonts w:cstheme="minorHAnsi"/>
                <w:sz w:val="32"/>
                <w:szCs w:val="32"/>
              </w:rPr>
            </w:pPr>
            <w:r w:rsidRPr="004462CC">
              <w:rPr>
                <w:rFonts w:cstheme="minorHAnsi"/>
                <w:sz w:val="32"/>
                <w:szCs w:val="32"/>
              </w:rPr>
              <w:t>Summer 2</w:t>
            </w:r>
          </w:p>
          <w:p w14:paraId="41898C98" w14:textId="77777777" w:rsidR="00ED2CD9" w:rsidRPr="004462CC" w:rsidRDefault="00ED2CD9" w:rsidP="00634E51">
            <w:pPr>
              <w:jc w:val="center"/>
              <w:rPr>
                <w:rFonts w:cstheme="minorHAnsi"/>
                <w:sz w:val="32"/>
                <w:szCs w:val="32"/>
              </w:rPr>
            </w:pPr>
          </w:p>
          <w:p w14:paraId="54E38BBE" w14:textId="77777777" w:rsidR="00ED2CD9" w:rsidRPr="004462CC" w:rsidRDefault="00ED2CD9" w:rsidP="00634E51">
            <w:pPr>
              <w:jc w:val="center"/>
              <w:rPr>
                <w:rFonts w:cstheme="minorHAnsi"/>
                <w:sz w:val="32"/>
                <w:szCs w:val="32"/>
              </w:rPr>
            </w:pPr>
          </w:p>
        </w:tc>
        <w:tc>
          <w:tcPr>
            <w:tcW w:w="3777" w:type="dxa"/>
            <w:gridSpan w:val="3"/>
          </w:tcPr>
          <w:p w14:paraId="3874E0C6" w14:textId="77777777" w:rsidR="00ED2CD9" w:rsidRPr="004462CC" w:rsidRDefault="00ED2CD9" w:rsidP="00634E51">
            <w:pPr>
              <w:rPr>
                <w:rFonts w:cstheme="minorHAnsi"/>
                <w:sz w:val="16"/>
                <w:szCs w:val="32"/>
              </w:rPr>
            </w:pPr>
            <w:r w:rsidRPr="004462CC">
              <w:rPr>
                <w:rFonts w:cstheme="minorHAnsi"/>
                <w:sz w:val="16"/>
                <w:szCs w:val="32"/>
              </w:rPr>
              <w:t>W8.</w:t>
            </w:r>
            <w:r w:rsidRPr="004462CC">
              <w:rPr>
                <w:rFonts w:cstheme="minorHAnsi"/>
                <w:sz w:val="16"/>
                <w:szCs w:val="32"/>
              </w:rPr>
              <w:tab/>
              <w:t>To read words with contractions [for example, I’m, I’ll, we’ll], and understand that the apostrophe represents the omitted letter(s)</w:t>
            </w:r>
          </w:p>
          <w:p w14:paraId="76DFE338" w14:textId="77777777" w:rsidR="00ED2CD9" w:rsidRPr="004462CC" w:rsidRDefault="00ED2CD9" w:rsidP="00634E51">
            <w:pPr>
              <w:rPr>
                <w:rFonts w:cstheme="minorHAnsi"/>
                <w:sz w:val="16"/>
                <w:szCs w:val="32"/>
              </w:rPr>
            </w:pPr>
          </w:p>
          <w:p w14:paraId="061CCCA4" w14:textId="77777777" w:rsidR="00ED2CD9" w:rsidRPr="004462CC" w:rsidRDefault="00ED2CD9" w:rsidP="00634E51">
            <w:pPr>
              <w:rPr>
                <w:rFonts w:cstheme="minorHAnsi"/>
                <w:sz w:val="16"/>
                <w:szCs w:val="32"/>
              </w:rPr>
            </w:pPr>
            <w:r w:rsidRPr="004462CC">
              <w:rPr>
                <w:rFonts w:cstheme="minorHAnsi"/>
                <w:sz w:val="16"/>
                <w:szCs w:val="32"/>
              </w:rPr>
              <w:t>W5.</w:t>
            </w:r>
            <w:r w:rsidRPr="004462CC">
              <w:rPr>
                <w:rFonts w:cstheme="minorHAnsi"/>
                <w:sz w:val="16"/>
                <w:szCs w:val="32"/>
              </w:rPr>
              <w:tab/>
              <w:t>To read words containing taught GPCs and –s, –</w:t>
            </w:r>
            <w:proofErr w:type="spellStart"/>
            <w:r w:rsidRPr="004462CC">
              <w:rPr>
                <w:rFonts w:cstheme="minorHAnsi"/>
                <w:sz w:val="16"/>
                <w:szCs w:val="32"/>
              </w:rPr>
              <w:t>es</w:t>
            </w:r>
            <w:proofErr w:type="spellEnd"/>
            <w:r w:rsidRPr="004462CC">
              <w:rPr>
                <w:rFonts w:cstheme="minorHAnsi"/>
                <w:sz w:val="16"/>
                <w:szCs w:val="32"/>
              </w:rPr>
              <w:t>,-</w:t>
            </w:r>
            <w:proofErr w:type="spellStart"/>
            <w:r w:rsidRPr="004462CC">
              <w:rPr>
                <w:rFonts w:cstheme="minorHAnsi"/>
                <w:sz w:val="16"/>
                <w:szCs w:val="32"/>
              </w:rPr>
              <w:t>ies</w:t>
            </w:r>
            <w:proofErr w:type="spellEnd"/>
            <w:r w:rsidRPr="004462CC">
              <w:rPr>
                <w:rFonts w:cstheme="minorHAnsi"/>
                <w:sz w:val="16"/>
                <w:szCs w:val="32"/>
              </w:rPr>
              <w:t>, –</w:t>
            </w:r>
            <w:proofErr w:type="spellStart"/>
            <w:r w:rsidRPr="004462CC">
              <w:rPr>
                <w:rFonts w:cstheme="minorHAnsi"/>
                <w:sz w:val="16"/>
                <w:szCs w:val="32"/>
              </w:rPr>
              <w:t>ing</w:t>
            </w:r>
            <w:proofErr w:type="spellEnd"/>
            <w:r w:rsidRPr="004462CC">
              <w:rPr>
                <w:rFonts w:cstheme="minorHAnsi"/>
                <w:sz w:val="16"/>
                <w:szCs w:val="32"/>
              </w:rPr>
              <w:t>, –</w:t>
            </w:r>
            <w:proofErr w:type="spellStart"/>
            <w:r w:rsidRPr="004462CC">
              <w:rPr>
                <w:rFonts w:cstheme="minorHAnsi"/>
                <w:sz w:val="16"/>
                <w:szCs w:val="32"/>
              </w:rPr>
              <w:t>ed</w:t>
            </w:r>
            <w:proofErr w:type="spellEnd"/>
            <w:r w:rsidRPr="004462CC">
              <w:rPr>
                <w:rFonts w:cstheme="minorHAnsi"/>
                <w:sz w:val="16"/>
                <w:szCs w:val="32"/>
              </w:rPr>
              <w:t>, –</w:t>
            </w:r>
            <w:proofErr w:type="spellStart"/>
            <w:r w:rsidRPr="004462CC">
              <w:rPr>
                <w:rFonts w:cstheme="minorHAnsi"/>
                <w:sz w:val="16"/>
                <w:szCs w:val="32"/>
              </w:rPr>
              <w:t>er</w:t>
            </w:r>
            <w:proofErr w:type="spellEnd"/>
            <w:r w:rsidRPr="004462CC">
              <w:rPr>
                <w:rFonts w:cstheme="minorHAnsi"/>
                <w:sz w:val="16"/>
                <w:szCs w:val="32"/>
              </w:rPr>
              <w:t xml:space="preserve"> and –</w:t>
            </w:r>
            <w:proofErr w:type="spellStart"/>
            <w:r w:rsidRPr="004462CC">
              <w:rPr>
                <w:rFonts w:cstheme="minorHAnsi"/>
                <w:sz w:val="16"/>
                <w:szCs w:val="32"/>
              </w:rPr>
              <w:t>est</w:t>
            </w:r>
            <w:proofErr w:type="spellEnd"/>
            <w:r w:rsidRPr="004462CC">
              <w:rPr>
                <w:rFonts w:cstheme="minorHAnsi"/>
                <w:sz w:val="16"/>
                <w:szCs w:val="32"/>
              </w:rPr>
              <w:t xml:space="preserve"> endings</w:t>
            </w:r>
          </w:p>
        </w:tc>
        <w:tc>
          <w:tcPr>
            <w:tcW w:w="3627" w:type="dxa"/>
            <w:gridSpan w:val="3"/>
          </w:tcPr>
          <w:p w14:paraId="19E35545" w14:textId="77777777" w:rsidR="00ED2CD9" w:rsidRPr="004462CC" w:rsidRDefault="00ED2CD9" w:rsidP="00634E51">
            <w:pPr>
              <w:rPr>
                <w:rFonts w:cstheme="minorHAnsi"/>
                <w:sz w:val="10"/>
              </w:rPr>
            </w:pPr>
            <w:r w:rsidRPr="004462CC">
              <w:rPr>
                <w:rFonts w:cstheme="minorHAnsi"/>
                <w:sz w:val="16"/>
                <w:szCs w:val="32"/>
              </w:rPr>
              <w:t>S12.</w:t>
            </w:r>
            <w:r w:rsidRPr="004462CC">
              <w:rPr>
                <w:rFonts w:cstheme="minorHAnsi"/>
                <w:sz w:val="16"/>
                <w:szCs w:val="32"/>
              </w:rPr>
              <w:tab/>
              <w:t>To spell compound words</w:t>
            </w:r>
            <w:r w:rsidRPr="004462CC">
              <w:rPr>
                <w:rFonts w:cstheme="minorHAnsi"/>
                <w:sz w:val="10"/>
              </w:rPr>
              <w:t xml:space="preserve"> </w:t>
            </w:r>
          </w:p>
          <w:p w14:paraId="414AF98E" w14:textId="77777777" w:rsidR="00ED2CD9" w:rsidRPr="004462CC" w:rsidRDefault="00ED2CD9" w:rsidP="00634E51">
            <w:pPr>
              <w:rPr>
                <w:rFonts w:cstheme="minorHAnsi"/>
                <w:sz w:val="10"/>
              </w:rPr>
            </w:pPr>
          </w:p>
          <w:p w14:paraId="74548CFB" w14:textId="77777777" w:rsidR="00ED2CD9" w:rsidRPr="004462CC" w:rsidRDefault="00ED2CD9" w:rsidP="00634E51">
            <w:pPr>
              <w:rPr>
                <w:rFonts w:cstheme="minorHAnsi"/>
                <w:sz w:val="16"/>
                <w:szCs w:val="32"/>
              </w:rPr>
            </w:pPr>
            <w:r w:rsidRPr="004462CC">
              <w:rPr>
                <w:rFonts w:cstheme="minorHAnsi"/>
                <w:sz w:val="16"/>
                <w:szCs w:val="32"/>
              </w:rPr>
              <w:t>S16.</w:t>
            </w:r>
            <w:r w:rsidRPr="004462CC">
              <w:rPr>
                <w:rFonts w:cstheme="minorHAnsi"/>
                <w:sz w:val="16"/>
                <w:szCs w:val="32"/>
              </w:rPr>
              <w:tab/>
              <w:t>To use the spelling rule for adding –s or –</w:t>
            </w:r>
            <w:proofErr w:type="spellStart"/>
            <w:r w:rsidRPr="004462CC">
              <w:rPr>
                <w:rFonts w:cstheme="minorHAnsi"/>
                <w:sz w:val="16"/>
                <w:szCs w:val="32"/>
              </w:rPr>
              <w:t>es</w:t>
            </w:r>
            <w:proofErr w:type="spellEnd"/>
            <w:r w:rsidRPr="004462CC">
              <w:rPr>
                <w:rFonts w:cstheme="minorHAnsi"/>
                <w:sz w:val="16"/>
                <w:szCs w:val="32"/>
              </w:rPr>
              <w:t xml:space="preserve"> as the plural marker for nouns and the third person singular marker for verbs</w:t>
            </w:r>
          </w:p>
          <w:p w14:paraId="6AB17590" w14:textId="77777777" w:rsidR="00ED2CD9" w:rsidRPr="004462CC" w:rsidRDefault="00ED2CD9" w:rsidP="00634E51">
            <w:pPr>
              <w:rPr>
                <w:rFonts w:cstheme="minorHAnsi"/>
                <w:sz w:val="16"/>
                <w:szCs w:val="32"/>
              </w:rPr>
            </w:pPr>
          </w:p>
          <w:p w14:paraId="34F8033C" w14:textId="77777777" w:rsidR="00ED2CD9" w:rsidRPr="004462CC" w:rsidRDefault="00ED2CD9" w:rsidP="00634E51">
            <w:pPr>
              <w:rPr>
                <w:rFonts w:cstheme="minorHAnsi"/>
                <w:sz w:val="16"/>
                <w:szCs w:val="32"/>
              </w:rPr>
            </w:pPr>
            <w:r w:rsidRPr="004462CC">
              <w:rPr>
                <w:rFonts w:cstheme="minorHAnsi"/>
                <w:sz w:val="16"/>
                <w:szCs w:val="32"/>
              </w:rPr>
              <w:t>S17.</w:t>
            </w:r>
            <w:r w:rsidRPr="004462CC">
              <w:rPr>
                <w:rFonts w:cstheme="minorHAnsi"/>
                <w:sz w:val="16"/>
                <w:szCs w:val="32"/>
              </w:rPr>
              <w:tab/>
              <w:t xml:space="preserve">To add the </w:t>
            </w:r>
            <w:proofErr w:type="gramStart"/>
            <w:r w:rsidRPr="004462CC">
              <w:rPr>
                <w:rFonts w:cstheme="minorHAnsi"/>
                <w:sz w:val="16"/>
                <w:szCs w:val="32"/>
              </w:rPr>
              <w:t>prefix  ‘</w:t>
            </w:r>
            <w:proofErr w:type="gramEnd"/>
            <w:r w:rsidRPr="004462CC">
              <w:rPr>
                <w:rFonts w:cstheme="minorHAnsi"/>
                <w:sz w:val="16"/>
                <w:szCs w:val="32"/>
              </w:rPr>
              <w:t>un-‘ to the beginning of words (verbs e.g. kind, unkind)</w:t>
            </w:r>
          </w:p>
          <w:p w14:paraId="29A0DA2F" w14:textId="77777777" w:rsidR="00ED2CD9" w:rsidRPr="004462CC" w:rsidRDefault="00ED2CD9" w:rsidP="00634E51">
            <w:pPr>
              <w:rPr>
                <w:rFonts w:cstheme="minorHAnsi"/>
                <w:sz w:val="16"/>
                <w:szCs w:val="32"/>
              </w:rPr>
            </w:pPr>
          </w:p>
          <w:p w14:paraId="1ADEF832" w14:textId="77777777" w:rsidR="00ED2CD9" w:rsidRPr="004462CC" w:rsidRDefault="00ED2CD9" w:rsidP="00634E51">
            <w:pPr>
              <w:rPr>
                <w:rFonts w:cstheme="minorHAnsi"/>
                <w:sz w:val="32"/>
                <w:szCs w:val="32"/>
              </w:rPr>
            </w:pPr>
            <w:r w:rsidRPr="004462CC">
              <w:rPr>
                <w:rFonts w:cstheme="minorHAnsi"/>
                <w:sz w:val="16"/>
                <w:szCs w:val="32"/>
              </w:rPr>
              <w:t>S18.</w:t>
            </w:r>
            <w:r w:rsidRPr="004462CC">
              <w:rPr>
                <w:rFonts w:cstheme="minorHAnsi"/>
                <w:sz w:val="16"/>
                <w:szCs w:val="32"/>
              </w:rPr>
              <w:tab/>
              <w:t>To use –</w:t>
            </w:r>
            <w:proofErr w:type="spellStart"/>
            <w:r w:rsidRPr="004462CC">
              <w:rPr>
                <w:rFonts w:cstheme="minorHAnsi"/>
                <w:sz w:val="16"/>
                <w:szCs w:val="32"/>
              </w:rPr>
              <w:t>ing</w:t>
            </w:r>
            <w:proofErr w:type="spellEnd"/>
            <w:r w:rsidRPr="004462CC">
              <w:rPr>
                <w:rFonts w:cstheme="minorHAnsi"/>
                <w:sz w:val="16"/>
                <w:szCs w:val="32"/>
              </w:rPr>
              <w:t>, –</w:t>
            </w:r>
            <w:proofErr w:type="spellStart"/>
            <w:r w:rsidRPr="004462CC">
              <w:rPr>
                <w:rFonts w:cstheme="minorHAnsi"/>
                <w:sz w:val="16"/>
                <w:szCs w:val="32"/>
              </w:rPr>
              <w:t>ed</w:t>
            </w:r>
            <w:proofErr w:type="spellEnd"/>
            <w:r w:rsidRPr="004462CC">
              <w:rPr>
                <w:rFonts w:cstheme="minorHAnsi"/>
                <w:sz w:val="16"/>
                <w:szCs w:val="32"/>
              </w:rPr>
              <w:t>, –</w:t>
            </w:r>
            <w:proofErr w:type="spellStart"/>
            <w:r w:rsidRPr="004462CC">
              <w:rPr>
                <w:rFonts w:cstheme="minorHAnsi"/>
                <w:sz w:val="16"/>
                <w:szCs w:val="32"/>
              </w:rPr>
              <w:t>er</w:t>
            </w:r>
            <w:proofErr w:type="spellEnd"/>
            <w:r w:rsidRPr="004462CC">
              <w:rPr>
                <w:rFonts w:cstheme="minorHAnsi"/>
                <w:sz w:val="16"/>
                <w:szCs w:val="32"/>
              </w:rPr>
              <w:t xml:space="preserve"> and –</w:t>
            </w:r>
            <w:proofErr w:type="spellStart"/>
            <w:r w:rsidRPr="004462CC">
              <w:rPr>
                <w:rFonts w:cstheme="minorHAnsi"/>
                <w:sz w:val="16"/>
                <w:szCs w:val="32"/>
              </w:rPr>
              <w:t>est</w:t>
            </w:r>
            <w:proofErr w:type="spellEnd"/>
            <w:r w:rsidRPr="004462CC">
              <w:rPr>
                <w:rFonts w:cstheme="minorHAnsi"/>
                <w:sz w:val="16"/>
                <w:szCs w:val="32"/>
              </w:rPr>
              <w:t xml:space="preserve"> where no change is needed in the spelling of root words [for example, helping, helped, helper, eating, quicker, quickest]</w:t>
            </w:r>
          </w:p>
        </w:tc>
        <w:tc>
          <w:tcPr>
            <w:tcW w:w="1447" w:type="dxa"/>
          </w:tcPr>
          <w:p w14:paraId="76E455B3" w14:textId="77777777" w:rsidR="00ED2CD9" w:rsidRPr="004462CC" w:rsidRDefault="00ED2CD9" w:rsidP="00634E51">
            <w:pPr>
              <w:jc w:val="center"/>
              <w:rPr>
                <w:rFonts w:cstheme="minorHAnsi"/>
                <w:sz w:val="18"/>
                <w:szCs w:val="32"/>
              </w:rPr>
            </w:pPr>
            <w:r w:rsidRPr="004462CC">
              <w:rPr>
                <w:rFonts w:cstheme="minorHAnsi"/>
                <w:sz w:val="18"/>
                <w:szCs w:val="32"/>
              </w:rPr>
              <w:t xml:space="preserve">Letters and sounds fluent readers (red) </w:t>
            </w:r>
          </w:p>
          <w:p w14:paraId="30B8B56E"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39150B1D" w14:textId="77777777" w:rsidR="00ED2CD9" w:rsidRPr="004462CC" w:rsidRDefault="00ED2CD9" w:rsidP="00634E51">
            <w:pPr>
              <w:jc w:val="center"/>
              <w:rPr>
                <w:rFonts w:cstheme="minorHAnsi"/>
                <w:sz w:val="18"/>
                <w:szCs w:val="32"/>
              </w:rPr>
            </w:pPr>
            <w:r w:rsidRPr="004462CC">
              <w:rPr>
                <w:rFonts w:cstheme="minorHAnsi"/>
                <w:sz w:val="18"/>
                <w:szCs w:val="32"/>
              </w:rPr>
              <w:t>(orange and turquoise)</w:t>
            </w:r>
          </w:p>
          <w:p w14:paraId="77581C51" w14:textId="77777777" w:rsidR="00ED2CD9" w:rsidRPr="004462CC" w:rsidRDefault="00ED2CD9" w:rsidP="00634E51">
            <w:pPr>
              <w:jc w:val="center"/>
              <w:rPr>
                <w:rFonts w:cstheme="minorHAnsi"/>
                <w:sz w:val="32"/>
                <w:szCs w:val="32"/>
              </w:rPr>
            </w:pPr>
            <w:r w:rsidRPr="004462CC">
              <w:rPr>
                <w:rFonts w:cstheme="minorHAnsi"/>
                <w:sz w:val="18"/>
                <w:szCs w:val="32"/>
              </w:rPr>
              <w:t>1S OR ABOVE</w:t>
            </w:r>
          </w:p>
        </w:tc>
      </w:tr>
    </w:tbl>
    <w:p w14:paraId="51DCF60C" w14:textId="77777777" w:rsidR="00ED2CD9" w:rsidRPr="002B2FF0" w:rsidRDefault="00ED2CD9" w:rsidP="00ED2CD9">
      <w:pPr>
        <w:rPr>
          <w:rFonts w:ascii="SassoonPrimaryInfant" w:hAnsi="SassoonPrimaryInfant"/>
          <w:sz w:val="14"/>
          <w:szCs w:val="32"/>
        </w:rPr>
      </w:pPr>
    </w:p>
    <w:p w14:paraId="42D88735" w14:textId="77777777" w:rsidR="00ED2CD9" w:rsidRDefault="00ED2CD9" w:rsidP="00C05856">
      <w:pPr>
        <w:jc w:val="center"/>
      </w:pPr>
    </w:p>
    <w:p w14:paraId="7DC73C09" w14:textId="77777777" w:rsidR="00C05856" w:rsidRPr="000401B4" w:rsidRDefault="00C05856" w:rsidP="00C05856"/>
    <w:p w14:paraId="5F571FED" w14:textId="77777777" w:rsidR="00C05856" w:rsidRPr="000401B4" w:rsidRDefault="00C05856" w:rsidP="00C05856"/>
    <w:p w14:paraId="2C70AE47" w14:textId="77777777" w:rsidR="00C05856" w:rsidRDefault="00C05856" w:rsidP="00C05856">
      <w:pPr>
        <w:tabs>
          <w:tab w:val="left" w:pos="7515"/>
        </w:tabs>
      </w:pPr>
    </w:p>
    <w:p w14:paraId="48A114F9" w14:textId="0EC0E53B" w:rsidR="00F8510D" w:rsidRDefault="00F8510D">
      <w:pPr>
        <w:rPr>
          <w:rFonts w:ascii="Arial" w:hAnsi="Arial" w:cs="Arial"/>
          <w:sz w:val="24"/>
          <w:szCs w:val="24"/>
        </w:rPr>
      </w:pPr>
    </w:p>
    <w:p w14:paraId="1926BA7D" w14:textId="77777777" w:rsidR="00ED2CD9" w:rsidRDefault="00ED2CD9">
      <w:pPr>
        <w:rPr>
          <w:rFonts w:ascii="Arial" w:hAnsi="Arial" w:cs="Arial"/>
          <w:sz w:val="24"/>
          <w:szCs w:val="24"/>
        </w:rPr>
      </w:pPr>
    </w:p>
    <w:p w14:paraId="51D646D6" w14:textId="5DBA6BB4" w:rsidR="0074474A" w:rsidRDefault="0074474A">
      <w:pPr>
        <w:rPr>
          <w:rFonts w:ascii="Arial" w:hAnsi="Arial" w:cs="Arial"/>
          <w:sz w:val="24"/>
          <w:szCs w:val="24"/>
        </w:rPr>
      </w:pPr>
      <w:r>
        <w:rPr>
          <w:rFonts w:ascii="Arial" w:hAnsi="Arial" w:cs="Arial"/>
          <w:sz w:val="24"/>
          <w:szCs w:val="24"/>
        </w:rPr>
        <w:lastRenderedPageBreak/>
        <w:t>Appendix 3</w:t>
      </w:r>
    </w:p>
    <w:p w14:paraId="02E85E85" w14:textId="60A558CE" w:rsidR="000C29A6" w:rsidRPr="000C29A6" w:rsidRDefault="000C29A6">
      <w:pPr>
        <w:rPr>
          <w:rFonts w:ascii="Arial" w:hAnsi="Arial" w:cs="Arial"/>
          <w:sz w:val="24"/>
          <w:szCs w:val="24"/>
        </w:rPr>
      </w:pPr>
      <w:r>
        <w:rPr>
          <w:rFonts w:ascii="Arial" w:hAnsi="Arial" w:cs="Arial"/>
          <w:sz w:val="24"/>
          <w:szCs w:val="24"/>
        </w:rPr>
        <w:t>Flow of writing</w:t>
      </w:r>
      <w:r>
        <w:rPr>
          <w:rFonts w:ascii="Arial" w:hAnsi="Arial" w:cs="Arial"/>
          <w:noProof/>
          <w:sz w:val="24"/>
          <w:szCs w:val="24"/>
          <w:lang w:val="en-GB" w:eastAsia="en-GB"/>
        </w:rPr>
        <w:drawing>
          <wp:anchor distT="0" distB="0" distL="114300" distR="114300" simplePos="0" relativeHeight="251660288" behindDoc="0" locked="0" layoutInCell="1" allowOverlap="1" wp14:anchorId="6808915E" wp14:editId="71ACE791">
            <wp:simplePos x="0" y="0"/>
            <wp:positionH relativeFrom="column">
              <wp:posOffset>2809875</wp:posOffset>
            </wp:positionH>
            <wp:positionV relativeFrom="paragraph">
              <wp:posOffset>189865</wp:posOffset>
            </wp:positionV>
            <wp:extent cx="1200150" cy="480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r>
        <w:rPr>
          <w:rFonts w:ascii="Arial" w:hAnsi="Arial" w:cs="Arial"/>
          <w:sz w:val="24"/>
          <w:szCs w:val="24"/>
        </w:rPr>
        <w:t xml:space="preserve"> </w:t>
      </w:r>
    </w:p>
    <w:p w14:paraId="52716284" w14:textId="5C80D45E" w:rsidR="000C29A6" w:rsidRDefault="000C29A6">
      <w:pPr>
        <w:rPr>
          <w:rFonts w:ascii="Arial" w:hAnsi="Arial" w:cs="Arial"/>
          <w:b/>
          <w:sz w:val="24"/>
          <w:szCs w:val="24"/>
        </w:rPr>
      </w:pPr>
    </w:p>
    <w:p w14:paraId="5CCD0699" w14:textId="30F6DD08" w:rsidR="000C29A6" w:rsidRDefault="009A4C92">
      <w:pPr>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8D23DC1" wp14:editId="79C3F509">
            <wp:simplePos x="0" y="0"/>
            <wp:positionH relativeFrom="column">
              <wp:posOffset>495300</wp:posOffset>
            </wp:positionH>
            <wp:positionV relativeFrom="paragraph">
              <wp:posOffset>185420</wp:posOffset>
            </wp:positionV>
            <wp:extent cx="5629275" cy="3533775"/>
            <wp:effectExtent l="0" t="0" r="0" b="9525"/>
            <wp:wrapThrough wrapText="bothSides">
              <wp:wrapPolygon edited="0">
                <wp:start x="10160" y="0"/>
                <wp:lineTo x="9722" y="233"/>
                <wp:lineTo x="8698" y="1514"/>
                <wp:lineTo x="8479" y="3493"/>
                <wp:lineTo x="8479" y="3959"/>
                <wp:lineTo x="8845" y="5589"/>
                <wp:lineTo x="5336" y="7452"/>
                <wp:lineTo x="4971" y="7685"/>
                <wp:lineTo x="4020" y="9082"/>
                <wp:lineTo x="3874" y="11411"/>
                <wp:lineTo x="4313" y="13042"/>
                <wp:lineTo x="4386" y="13624"/>
                <wp:lineTo x="6798" y="14905"/>
                <wp:lineTo x="7821" y="15021"/>
                <wp:lineTo x="8552" y="16768"/>
                <wp:lineTo x="8479" y="18864"/>
                <wp:lineTo x="8991" y="20494"/>
                <wp:lineTo x="9941" y="21542"/>
                <wp:lineTo x="10087" y="21542"/>
                <wp:lineTo x="11476" y="21542"/>
                <wp:lineTo x="11549" y="21542"/>
                <wp:lineTo x="12573" y="20610"/>
                <wp:lineTo x="12646" y="20494"/>
                <wp:lineTo x="13084" y="18631"/>
                <wp:lineTo x="13011" y="17117"/>
                <wp:lineTo x="13669" y="15254"/>
                <wp:lineTo x="14692" y="14905"/>
                <wp:lineTo x="17251" y="13624"/>
                <wp:lineTo x="17251" y="13042"/>
                <wp:lineTo x="17689" y="11295"/>
                <wp:lineTo x="17543" y="9199"/>
                <wp:lineTo x="16593" y="7685"/>
                <wp:lineTo x="16227" y="7452"/>
                <wp:lineTo x="12719" y="5589"/>
                <wp:lineTo x="13157" y="3726"/>
                <wp:lineTo x="12938" y="1630"/>
                <wp:lineTo x="11842" y="233"/>
                <wp:lineTo x="11403" y="0"/>
                <wp:lineTo x="10160"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0590B837" w14:textId="507EF12B" w:rsidR="003F40DF" w:rsidRDefault="003F40DF">
      <w:pPr>
        <w:rPr>
          <w:rFonts w:ascii="Arial" w:hAnsi="Arial" w:cs="Arial"/>
          <w:b/>
          <w:sz w:val="24"/>
          <w:szCs w:val="24"/>
        </w:rPr>
      </w:pPr>
    </w:p>
    <w:p w14:paraId="1D1DE152" w14:textId="4A59CE7D" w:rsidR="000C29A6" w:rsidRDefault="000C29A6">
      <w:pPr>
        <w:rPr>
          <w:rFonts w:ascii="Arial" w:hAnsi="Arial" w:cs="Arial"/>
          <w:b/>
          <w:sz w:val="24"/>
          <w:szCs w:val="24"/>
        </w:rPr>
      </w:pPr>
    </w:p>
    <w:p w14:paraId="725364BA" w14:textId="044C332D" w:rsidR="000C29A6" w:rsidRDefault="000C29A6">
      <w:pPr>
        <w:rPr>
          <w:rFonts w:ascii="Arial" w:hAnsi="Arial" w:cs="Arial"/>
          <w:b/>
          <w:sz w:val="24"/>
          <w:szCs w:val="24"/>
        </w:rPr>
      </w:pPr>
    </w:p>
    <w:p w14:paraId="7A5405B5" w14:textId="046BF216" w:rsidR="000C29A6" w:rsidRDefault="000C29A6">
      <w:pPr>
        <w:rPr>
          <w:rFonts w:ascii="Arial" w:hAnsi="Arial" w:cs="Arial"/>
          <w:b/>
          <w:sz w:val="24"/>
          <w:szCs w:val="24"/>
        </w:rPr>
      </w:pPr>
    </w:p>
    <w:p w14:paraId="3C32D6E3" w14:textId="056A9258" w:rsidR="000C29A6" w:rsidRDefault="000C29A6">
      <w:pPr>
        <w:rPr>
          <w:rFonts w:ascii="Arial" w:hAnsi="Arial" w:cs="Arial"/>
          <w:b/>
          <w:sz w:val="24"/>
          <w:szCs w:val="24"/>
        </w:rPr>
      </w:pPr>
    </w:p>
    <w:p w14:paraId="647CDF35" w14:textId="258BD8A9" w:rsidR="000C29A6" w:rsidRDefault="000C29A6">
      <w:pPr>
        <w:rPr>
          <w:rFonts w:ascii="Arial" w:hAnsi="Arial" w:cs="Arial"/>
          <w:b/>
          <w:sz w:val="24"/>
          <w:szCs w:val="24"/>
        </w:rPr>
      </w:pPr>
    </w:p>
    <w:p w14:paraId="01038E29" w14:textId="0071684E" w:rsidR="000C29A6" w:rsidRDefault="000C29A6">
      <w:pPr>
        <w:rPr>
          <w:rFonts w:ascii="Arial" w:hAnsi="Arial" w:cs="Arial"/>
          <w:b/>
          <w:sz w:val="24"/>
          <w:szCs w:val="24"/>
        </w:rPr>
      </w:pPr>
    </w:p>
    <w:p w14:paraId="1DF063BC" w14:textId="6D9C56DF" w:rsidR="009A4C92" w:rsidRDefault="009A4C92">
      <w:pPr>
        <w:rPr>
          <w:rFonts w:ascii="Arial" w:hAnsi="Arial" w:cs="Arial"/>
          <w:b/>
          <w:sz w:val="24"/>
          <w:szCs w:val="24"/>
        </w:rPr>
      </w:pPr>
    </w:p>
    <w:p w14:paraId="21BDABEA" w14:textId="119A40ED" w:rsidR="00576A26" w:rsidRDefault="00576A26">
      <w:pPr>
        <w:rPr>
          <w:rFonts w:ascii="Arial" w:hAnsi="Arial" w:cs="Arial"/>
          <w:b/>
          <w:sz w:val="24"/>
          <w:szCs w:val="24"/>
        </w:rPr>
      </w:pPr>
    </w:p>
    <w:p w14:paraId="65B98715" w14:textId="55154371" w:rsidR="00576A26" w:rsidRDefault="00576A26">
      <w:pPr>
        <w:rPr>
          <w:rFonts w:ascii="Arial" w:hAnsi="Arial" w:cs="Arial"/>
          <w:b/>
          <w:sz w:val="24"/>
          <w:szCs w:val="24"/>
        </w:rPr>
      </w:pPr>
    </w:p>
    <w:p w14:paraId="2BC93818" w14:textId="6179B5BA" w:rsidR="00576A26" w:rsidRDefault="00576A26">
      <w:pPr>
        <w:rPr>
          <w:rFonts w:ascii="Arial" w:hAnsi="Arial" w:cs="Arial"/>
          <w:b/>
          <w:sz w:val="24"/>
          <w:szCs w:val="24"/>
        </w:rPr>
      </w:pPr>
    </w:p>
    <w:p w14:paraId="153D8594" w14:textId="77777777" w:rsidR="00576A26" w:rsidRDefault="00576A26">
      <w:pPr>
        <w:rPr>
          <w:rFonts w:ascii="Arial" w:hAnsi="Arial" w:cs="Arial"/>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A4C92" w14:paraId="327C963A" w14:textId="77777777" w:rsidTr="009A4C92">
        <w:tc>
          <w:tcPr>
            <w:tcW w:w="2697" w:type="dxa"/>
            <w:shd w:val="clear" w:color="auto" w:fill="FFF2CC" w:themeFill="accent4" w:themeFillTint="33"/>
          </w:tcPr>
          <w:p w14:paraId="461D0710" w14:textId="70AF906B" w:rsidR="009A4C92" w:rsidRPr="009A4C92" w:rsidRDefault="009A4C92" w:rsidP="009A4C92">
            <w:pPr>
              <w:jc w:val="center"/>
              <w:rPr>
                <w:rFonts w:ascii="Arial" w:hAnsi="Arial" w:cs="Arial"/>
                <w:b/>
                <w:i/>
                <w:sz w:val="24"/>
                <w:szCs w:val="24"/>
              </w:rPr>
            </w:pPr>
            <w:r w:rsidRPr="009A4C92">
              <w:rPr>
                <w:rFonts w:cstheme="minorHAnsi"/>
                <w:b/>
                <w:i/>
                <w:color w:val="2E74B5" w:themeColor="accent1" w:themeShade="BF"/>
                <w:sz w:val="32"/>
                <w:szCs w:val="24"/>
              </w:rPr>
              <w:t>Prior Learning</w:t>
            </w:r>
          </w:p>
        </w:tc>
        <w:tc>
          <w:tcPr>
            <w:tcW w:w="2697" w:type="dxa"/>
            <w:shd w:val="clear" w:color="auto" w:fill="FFF2CC" w:themeFill="accent4" w:themeFillTint="33"/>
          </w:tcPr>
          <w:p w14:paraId="62A4C9AD" w14:textId="67D1CBA9" w:rsidR="009A4C92" w:rsidRPr="009A4C92" w:rsidRDefault="009A4C92" w:rsidP="009A4C92">
            <w:pPr>
              <w:jc w:val="center"/>
              <w:rPr>
                <w:rFonts w:ascii="Arial" w:hAnsi="Arial" w:cs="Arial"/>
                <w:b/>
                <w:color w:val="00B0F0"/>
                <w:sz w:val="24"/>
                <w:szCs w:val="24"/>
              </w:rPr>
            </w:pPr>
            <w:r w:rsidRPr="009A4C92">
              <w:rPr>
                <w:b/>
                <w:i/>
                <w:color w:val="00B0F0"/>
                <w:sz w:val="32"/>
              </w:rPr>
              <w:t>Explore</w:t>
            </w:r>
          </w:p>
        </w:tc>
        <w:tc>
          <w:tcPr>
            <w:tcW w:w="2698" w:type="dxa"/>
            <w:shd w:val="clear" w:color="auto" w:fill="FFF2CC" w:themeFill="accent4" w:themeFillTint="33"/>
          </w:tcPr>
          <w:p w14:paraId="66D9DC05" w14:textId="3CB03C7C" w:rsidR="009A4C92" w:rsidRPr="009A4C92" w:rsidRDefault="009A4C92" w:rsidP="009A4C92">
            <w:pPr>
              <w:jc w:val="center"/>
              <w:rPr>
                <w:rFonts w:cstheme="minorHAnsi"/>
                <w:b/>
                <w:i/>
                <w:color w:val="00B050"/>
                <w:sz w:val="24"/>
                <w:szCs w:val="24"/>
              </w:rPr>
            </w:pPr>
            <w:r w:rsidRPr="009A4C92">
              <w:rPr>
                <w:rFonts w:cstheme="minorHAnsi"/>
                <w:b/>
                <w:i/>
                <w:color w:val="00B050"/>
                <w:sz w:val="32"/>
                <w:szCs w:val="24"/>
              </w:rPr>
              <w:t>Develop</w:t>
            </w:r>
          </w:p>
        </w:tc>
        <w:tc>
          <w:tcPr>
            <w:tcW w:w="2698" w:type="dxa"/>
            <w:shd w:val="clear" w:color="auto" w:fill="FFF2CC" w:themeFill="accent4" w:themeFillTint="33"/>
          </w:tcPr>
          <w:p w14:paraId="4EDA946A" w14:textId="6E9EE1A7" w:rsidR="009A4C92" w:rsidRPr="009A4C92" w:rsidRDefault="009A4C92" w:rsidP="009A4C92">
            <w:pPr>
              <w:jc w:val="center"/>
              <w:rPr>
                <w:rFonts w:cstheme="minorHAnsi"/>
                <w:b/>
                <w:i/>
                <w:sz w:val="24"/>
                <w:szCs w:val="24"/>
              </w:rPr>
            </w:pPr>
            <w:r w:rsidRPr="009A4C92">
              <w:rPr>
                <w:rFonts w:cstheme="minorHAnsi"/>
                <w:b/>
                <w:i/>
                <w:color w:val="ED7D31" w:themeColor="accent2"/>
                <w:sz w:val="32"/>
                <w:szCs w:val="24"/>
              </w:rPr>
              <w:t>Dazzle Me</w:t>
            </w:r>
          </w:p>
        </w:tc>
      </w:tr>
      <w:tr w:rsidR="009A4C92" w14:paraId="6148DDF8" w14:textId="77777777" w:rsidTr="009A4C92">
        <w:tc>
          <w:tcPr>
            <w:tcW w:w="2697" w:type="dxa"/>
          </w:tcPr>
          <w:p w14:paraId="076EE2CF"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List the features</w:t>
            </w:r>
          </w:p>
          <w:p w14:paraId="43FFC2A4"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Sorting activity – sentences, extracts </w:t>
            </w:r>
          </w:p>
          <w:p w14:paraId="45DAE432"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Spider diagram </w:t>
            </w:r>
          </w:p>
          <w:p w14:paraId="79712B1A"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Comparison of two texts – </w:t>
            </w:r>
            <w:proofErr w:type="spellStart"/>
            <w:r w:rsidRPr="009A4C92">
              <w:rPr>
                <w:color w:val="0070C0"/>
                <w:sz w:val="24"/>
              </w:rPr>
              <w:t xml:space="preserve">Non </w:t>
            </w:r>
            <w:proofErr w:type="gramStart"/>
            <w:r w:rsidRPr="009A4C92">
              <w:rPr>
                <w:color w:val="0070C0"/>
                <w:sz w:val="24"/>
              </w:rPr>
              <w:t>fiction</w:t>
            </w:r>
            <w:proofErr w:type="spellEnd"/>
            <w:r w:rsidRPr="009A4C92">
              <w:rPr>
                <w:color w:val="0070C0"/>
                <w:sz w:val="24"/>
              </w:rPr>
              <w:t>,fiction</w:t>
            </w:r>
            <w:proofErr w:type="gramEnd"/>
            <w:r w:rsidRPr="009A4C92">
              <w:rPr>
                <w:color w:val="0070C0"/>
                <w:sz w:val="24"/>
              </w:rPr>
              <w:t xml:space="preserve"> </w:t>
            </w:r>
          </w:p>
          <w:p w14:paraId="058F7597"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Cold write</w:t>
            </w:r>
          </w:p>
          <w:p w14:paraId="6B9EE01E"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Odd one out – Which one is the letter? </w:t>
            </w:r>
          </w:p>
          <w:p w14:paraId="4908DCED"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Tense of language </w:t>
            </w:r>
          </w:p>
          <w:p w14:paraId="709C023D" w14:textId="4EA3B134"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Bad WAGOLL – Spot the mistakes  </w:t>
            </w:r>
          </w:p>
        </w:tc>
        <w:tc>
          <w:tcPr>
            <w:tcW w:w="2697" w:type="dxa"/>
          </w:tcPr>
          <w:p w14:paraId="191AC66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Identify features, highlighting </w:t>
            </w:r>
          </w:p>
          <w:p w14:paraId="3339267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WAGOLLs</w:t>
            </w:r>
          </w:p>
          <w:p w14:paraId="3284A786"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Drama – hot seating, conscience alley, retell role play, small world re-enactment </w:t>
            </w:r>
          </w:p>
          <w:p w14:paraId="261B9DCB"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Story mapping </w:t>
            </w:r>
          </w:p>
          <w:p w14:paraId="0C812D9F"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Sequencing </w:t>
            </w:r>
          </w:p>
          <w:p w14:paraId="52BFDB1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Freeze framing </w:t>
            </w:r>
          </w:p>
          <w:p w14:paraId="2543FEC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Piecing together </w:t>
            </w:r>
          </w:p>
          <w:p w14:paraId="019DA46B" w14:textId="77777777" w:rsidR="009A4C92" w:rsidRPr="009A4C92" w:rsidRDefault="009A4C92" w:rsidP="009A4C92">
            <w:pPr>
              <w:rPr>
                <w:rFonts w:ascii="Arial" w:hAnsi="Arial" w:cs="Arial"/>
                <w:b/>
                <w:color w:val="00B0F0"/>
                <w:sz w:val="24"/>
                <w:szCs w:val="24"/>
              </w:rPr>
            </w:pPr>
          </w:p>
          <w:p w14:paraId="2C0ECFD4" w14:textId="4E123925" w:rsidR="009A4C92" w:rsidRPr="009A4C92" w:rsidRDefault="009A4C92" w:rsidP="009A4C92">
            <w:pPr>
              <w:rPr>
                <w:rFonts w:ascii="Arial" w:hAnsi="Arial" w:cs="Arial"/>
                <w:b/>
                <w:color w:val="00B0F0"/>
                <w:sz w:val="24"/>
                <w:szCs w:val="24"/>
              </w:rPr>
            </w:pPr>
          </w:p>
        </w:tc>
        <w:tc>
          <w:tcPr>
            <w:tcW w:w="2698" w:type="dxa"/>
          </w:tcPr>
          <w:p w14:paraId="37AA0941" w14:textId="77777777" w:rsidR="009A4C92" w:rsidRPr="009A4C92" w:rsidRDefault="009A4C92" w:rsidP="009A4C92">
            <w:pPr>
              <w:pStyle w:val="ListParagraph"/>
              <w:numPr>
                <w:ilvl w:val="0"/>
                <w:numId w:val="8"/>
              </w:numPr>
              <w:rPr>
                <w:color w:val="00B050"/>
              </w:rPr>
            </w:pPr>
            <w:r w:rsidRPr="009A4C92">
              <w:rPr>
                <w:color w:val="00B050"/>
              </w:rPr>
              <w:t xml:space="preserve">Planning </w:t>
            </w:r>
          </w:p>
          <w:p w14:paraId="1131DD21" w14:textId="77777777" w:rsidR="009A4C92" w:rsidRPr="009A4C92" w:rsidRDefault="009A4C92" w:rsidP="009A4C92">
            <w:pPr>
              <w:pStyle w:val="ListParagraph"/>
              <w:numPr>
                <w:ilvl w:val="0"/>
                <w:numId w:val="8"/>
              </w:numPr>
              <w:rPr>
                <w:color w:val="00B050"/>
              </w:rPr>
            </w:pPr>
            <w:r w:rsidRPr="009A4C92">
              <w:rPr>
                <w:color w:val="00B050"/>
              </w:rPr>
              <w:t xml:space="preserve">Skills and sentences </w:t>
            </w:r>
          </w:p>
          <w:p w14:paraId="40FCFEA6" w14:textId="77777777" w:rsidR="009A4C92" w:rsidRPr="009A4C92" w:rsidRDefault="009A4C92" w:rsidP="009A4C92">
            <w:pPr>
              <w:pStyle w:val="ListParagraph"/>
              <w:numPr>
                <w:ilvl w:val="0"/>
                <w:numId w:val="8"/>
              </w:numPr>
              <w:rPr>
                <w:color w:val="00B050"/>
              </w:rPr>
            </w:pPr>
            <w:r w:rsidRPr="009A4C92">
              <w:rPr>
                <w:color w:val="00B050"/>
              </w:rPr>
              <w:t xml:space="preserve">Writing elements of the genre </w:t>
            </w:r>
          </w:p>
          <w:p w14:paraId="44C200F8" w14:textId="77777777" w:rsidR="009A4C92" w:rsidRPr="009A4C92" w:rsidRDefault="009A4C92" w:rsidP="009A4C92">
            <w:pPr>
              <w:pStyle w:val="ListParagraph"/>
              <w:numPr>
                <w:ilvl w:val="0"/>
                <w:numId w:val="8"/>
              </w:numPr>
              <w:rPr>
                <w:color w:val="00B050"/>
              </w:rPr>
            </w:pPr>
            <w:r w:rsidRPr="009A4C92">
              <w:rPr>
                <w:color w:val="00B050"/>
              </w:rPr>
              <w:t xml:space="preserve">Exploring skills </w:t>
            </w:r>
          </w:p>
          <w:p w14:paraId="61ABFBB0" w14:textId="77777777" w:rsidR="009A4C92" w:rsidRPr="009A4C92" w:rsidRDefault="009A4C92" w:rsidP="009A4C92">
            <w:pPr>
              <w:pStyle w:val="ListParagraph"/>
              <w:numPr>
                <w:ilvl w:val="0"/>
                <w:numId w:val="8"/>
              </w:numPr>
              <w:rPr>
                <w:color w:val="00B050"/>
              </w:rPr>
            </w:pPr>
            <w:r w:rsidRPr="009A4C92">
              <w:rPr>
                <w:color w:val="00B050"/>
              </w:rPr>
              <w:t xml:space="preserve">Writing a full piece of genre – retells, twists, own versions </w:t>
            </w:r>
          </w:p>
          <w:p w14:paraId="1DE387B9" w14:textId="77777777" w:rsidR="009A4C92" w:rsidRPr="009A4C92" w:rsidRDefault="009A4C92" w:rsidP="009A4C92">
            <w:pPr>
              <w:pStyle w:val="ListParagraph"/>
              <w:numPr>
                <w:ilvl w:val="0"/>
                <w:numId w:val="8"/>
              </w:numPr>
              <w:rPr>
                <w:color w:val="00B050"/>
              </w:rPr>
            </w:pPr>
            <w:r w:rsidRPr="009A4C92">
              <w:rPr>
                <w:color w:val="00B050"/>
              </w:rPr>
              <w:t xml:space="preserve">Up-level/improve group/teachers version </w:t>
            </w:r>
          </w:p>
          <w:p w14:paraId="3CDA968E" w14:textId="77777777" w:rsidR="009A4C92" w:rsidRPr="009A4C92" w:rsidRDefault="009A4C92" w:rsidP="009A4C92">
            <w:pPr>
              <w:pStyle w:val="ListParagraph"/>
              <w:numPr>
                <w:ilvl w:val="0"/>
                <w:numId w:val="8"/>
              </w:numPr>
              <w:rPr>
                <w:color w:val="00B050"/>
              </w:rPr>
            </w:pPr>
            <w:r w:rsidRPr="009A4C92">
              <w:rPr>
                <w:color w:val="00B050"/>
              </w:rPr>
              <w:t xml:space="preserve">Guided writing </w:t>
            </w:r>
          </w:p>
          <w:p w14:paraId="4F47C09F" w14:textId="77777777" w:rsidR="009A4C92" w:rsidRPr="009A4C92" w:rsidRDefault="009A4C92" w:rsidP="009A4C92">
            <w:pPr>
              <w:rPr>
                <w:rFonts w:ascii="Arial" w:hAnsi="Arial" w:cs="Arial"/>
                <w:b/>
                <w:color w:val="00B050"/>
                <w:sz w:val="24"/>
                <w:szCs w:val="24"/>
              </w:rPr>
            </w:pPr>
          </w:p>
        </w:tc>
        <w:tc>
          <w:tcPr>
            <w:tcW w:w="2698" w:type="dxa"/>
          </w:tcPr>
          <w:p w14:paraId="47B51D3D"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Edit,</w:t>
            </w:r>
          </w:p>
          <w:p w14:paraId="0A2F7CE3"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Redraft </w:t>
            </w:r>
          </w:p>
          <w:p w14:paraId="5AD6CE21"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language – thesaurus, </w:t>
            </w:r>
            <w:proofErr w:type="spellStart"/>
            <w:r w:rsidRPr="009A4C92">
              <w:rPr>
                <w:color w:val="ED7D31" w:themeColor="accent2"/>
                <w:sz w:val="24"/>
              </w:rPr>
              <w:t>wordbank</w:t>
            </w:r>
            <w:proofErr w:type="spellEnd"/>
            <w:r w:rsidRPr="009A4C92">
              <w:rPr>
                <w:color w:val="ED7D31" w:themeColor="accent2"/>
                <w:sz w:val="24"/>
              </w:rPr>
              <w:t xml:space="preserve">, resources  </w:t>
            </w:r>
          </w:p>
          <w:p w14:paraId="7DAEB4A2"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spellings – dictionaries, zap its </w:t>
            </w:r>
          </w:p>
          <w:p w14:paraId="3254933A"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Peer assessment </w:t>
            </w:r>
          </w:p>
          <w:p w14:paraId="71A0F2F5"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Self </w:t>
            </w:r>
            <w:proofErr w:type="spellStart"/>
            <w:r w:rsidRPr="009A4C92">
              <w:rPr>
                <w:color w:val="ED7D31" w:themeColor="accent2"/>
                <w:sz w:val="24"/>
              </w:rPr>
              <w:t>assessement</w:t>
            </w:r>
            <w:proofErr w:type="spellEnd"/>
            <w:r w:rsidRPr="009A4C92">
              <w:rPr>
                <w:color w:val="ED7D31" w:themeColor="accent2"/>
                <w:sz w:val="24"/>
              </w:rPr>
              <w:t xml:space="preserve"> against criteria </w:t>
            </w:r>
          </w:p>
          <w:p w14:paraId="0EB56DFB" w14:textId="77777777" w:rsidR="009A4C92" w:rsidRDefault="009A4C92" w:rsidP="009A4C92">
            <w:pPr>
              <w:rPr>
                <w:rFonts w:ascii="Arial" w:hAnsi="Arial" w:cs="Arial"/>
                <w:b/>
                <w:sz w:val="24"/>
                <w:szCs w:val="24"/>
              </w:rPr>
            </w:pPr>
          </w:p>
        </w:tc>
      </w:tr>
    </w:tbl>
    <w:p w14:paraId="19BB2EAA" w14:textId="56267F59" w:rsidR="000C29A6" w:rsidRDefault="000C29A6">
      <w:pPr>
        <w:rPr>
          <w:rFonts w:ascii="Arial" w:hAnsi="Arial" w:cs="Arial"/>
          <w:b/>
          <w:sz w:val="24"/>
          <w:szCs w:val="24"/>
        </w:rPr>
      </w:pPr>
    </w:p>
    <w:p w14:paraId="7744C9CA" w14:textId="743A2C8B" w:rsidR="009A4C92" w:rsidRDefault="009A4C92">
      <w:pPr>
        <w:rPr>
          <w:rFonts w:ascii="Arial" w:hAnsi="Arial" w:cs="Arial"/>
          <w:b/>
          <w:sz w:val="24"/>
          <w:szCs w:val="24"/>
        </w:rPr>
      </w:pPr>
    </w:p>
    <w:p w14:paraId="76CBD005" w14:textId="0EC92DD0" w:rsidR="00576A26" w:rsidRDefault="00576A26">
      <w:pPr>
        <w:rPr>
          <w:rFonts w:ascii="Arial" w:hAnsi="Arial" w:cs="Arial"/>
          <w:b/>
          <w:sz w:val="24"/>
          <w:szCs w:val="24"/>
        </w:rPr>
      </w:pPr>
    </w:p>
    <w:p w14:paraId="56EF4380" w14:textId="77777777" w:rsidR="00576A26" w:rsidRDefault="00576A26">
      <w:pPr>
        <w:rPr>
          <w:rFonts w:ascii="Arial" w:hAnsi="Arial" w:cs="Arial"/>
          <w:b/>
          <w:sz w:val="24"/>
          <w:szCs w:val="24"/>
        </w:rPr>
      </w:pPr>
    </w:p>
    <w:p w14:paraId="3AF2D7FC" w14:textId="77777777" w:rsidR="009A4C92" w:rsidRDefault="009A4C92">
      <w:pPr>
        <w:rPr>
          <w:rFonts w:ascii="Arial" w:hAnsi="Arial" w:cs="Arial"/>
          <w:b/>
          <w:sz w:val="24"/>
          <w:szCs w:val="24"/>
        </w:rPr>
      </w:pPr>
    </w:p>
    <w:p w14:paraId="7EEE0DBC" w14:textId="77777777" w:rsidR="001350E5" w:rsidRPr="009A4C92" w:rsidRDefault="00B53167">
      <w:pPr>
        <w:rPr>
          <w:rFonts w:ascii="Arial" w:hAnsi="Arial" w:cs="Arial"/>
          <w:sz w:val="24"/>
          <w:szCs w:val="24"/>
        </w:rPr>
      </w:pPr>
      <w:r w:rsidRPr="009A4C92">
        <w:rPr>
          <w:rFonts w:ascii="Arial" w:hAnsi="Arial" w:cs="Arial"/>
          <w:sz w:val="24"/>
          <w:szCs w:val="24"/>
        </w:rPr>
        <w:lastRenderedPageBreak/>
        <w:t xml:space="preserve">Appendix </w:t>
      </w:r>
      <w:r w:rsidR="001350E5" w:rsidRPr="009A4C92">
        <w:rPr>
          <w:rFonts w:ascii="Arial" w:hAnsi="Arial" w:cs="Arial"/>
          <w:sz w:val="24"/>
          <w:szCs w:val="24"/>
        </w:rPr>
        <w:t>4</w:t>
      </w:r>
    </w:p>
    <w:p w14:paraId="16A38D62" w14:textId="12243858" w:rsidR="000C29A6" w:rsidRPr="009A4C92" w:rsidRDefault="00B53167" w:rsidP="001350E5">
      <w:pPr>
        <w:tabs>
          <w:tab w:val="left" w:pos="2145"/>
        </w:tabs>
        <w:rPr>
          <w:rFonts w:ascii="Arial" w:hAnsi="Arial" w:cs="Arial"/>
          <w:sz w:val="24"/>
          <w:szCs w:val="24"/>
        </w:rPr>
      </w:pPr>
      <w:r w:rsidRPr="009A4C92">
        <w:rPr>
          <w:rFonts w:ascii="Arial" w:hAnsi="Arial" w:cs="Arial"/>
          <w:sz w:val="24"/>
          <w:szCs w:val="24"/>
        </w:rPr>
        <w:t xml:space="preserve">Handwriting </w:t>
      </w:r>
      <w:r w:rsidR="001350E5" w:rsidRPr="009A4C92">
        <w:rPr>
          <w:rFonts w:ascii="Arial" w:hAnsi="Arial" w:cs="Arial"/>
          <w:sz w:val="24"/>
          <w:szCs w:val="24"/>
        </w:rPr>
        <w:t xml:space="preserve">Progression </w:t>
      </w:r>
    </w:p>
    <w:p w14:paraId="1292414B" w14:textId="522D6BCB" w:rsidR="001350E5" w:rsidRDefault="001350E5" w:rsidP="001350E5">
      <w:pPr>
        <w:tabs>
          <w:tab w:val="left" w:pos="2145"/>
        </w:tabs>
        <w:jc w:val="center"/>
        <w:rPr>
          <w:rFonts w:ascii="Arial" w:hAnsi="Arial" w:cs="Arial"/>
          <w:b/>
          <w:sz w:val="24"/>
          <w:szCs w:val="24"/>
        </w:rPr>
      </w:pPr>
      <w:r>
        <w:rPr>
          <w:noProof/>
          <w:lang w:val="en-GB" w:eastAsia="en-GB"/>
        </w:rPr>
        <w:drawing>
          <wp:inline distT="0" distB="0" distL="0" distR="0" wp14:anchorId="338D190C" wp14:editId="17B6819F">
            <wp:extent cx="5314950" cy="4276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222" t="15810" r="34444" b="15020"/>
                    <a:stretch/>
                  </pic:blipFill>
                  <pic:spPr bwMode="auto">
                    <a:xfrm>
                      <a:off x="0" y="0"/>
                      <a:ext cx="5323452" cy="4283237"/>
                    </a:xfrm>
                    <a:prstGeom prst="rect">
                      <a:avLst/>
                    </a:prstGeom>
                    <a:ln>
                      <a:noFill/>
                    </a:ln>
                    <a:extLst>
                      <a:ext uri="{53640926-AAD7-44D8-BBD7-CCE9431645EC}">
                        <a14:shadowObscured xmlns:a14="http://schemas.microsoft.com/office/drawing/2010/main"/>
                      </a:ext>
                    </a:extLst>
                  </pic:spPr>
                </pic:pic>
              </a:graphicData>
            </a:graphic>
          </wp:inline>
        </w:drawing>
      </w:r>
    </w:p>
    <w:p w14:paraId="597F602D" w14:textId="4422BA2E" w:rsidR="000C29A6" w:rsidRDefault="000C29A6">
      <w:pPr>
        <w:rPr>
          <w:rFonts w:ascii="Arial" w:hAnsi="Arial" w:cs="Arial"/>
          <w:b/>
          <w:sz w:val="24"/>
          <w:szCs w:val="24"/>
        </w:rPr>
      </w:pPr>
    </w:p>
    <w:p w14:paraId="034D62B0" w14:textId="77777777" w:rsidR="009A4C92" w:rsidRPr="00B815CD" w:rsidRDefault="009A4C92">
      <w:pPr>
        <w:rPr>
          <w:rFonts w:ascii="Arial" w:hAnsi="Arial" w:cs="Arial"/>
          <w:b/>
          <w:sz w:val="24"/>
          <w:szCs w:val="24"/>
        </w:rPr>
      </w:pPr>
    </w:p>
    <w:sectPr w:rsidR="009A4C92" w:rsidRPr="00B815CD"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15D13"/>
    <w:rsid w:val="00043150"/>
    <w:rsid w:val="00055465"/>
    <w:rsid w:val="00087D78"/>
    <w:rsid w:val="000C29A6"/>
    <w:rsid w:val="000F56E9"/>
    <w:rsid w:val="00106EF2"/>
    <w:rsid w:val="001350E5"/>
    <w:rsid w:val="001777A2"/>
    <w:rsid w:val="003B4DC1"/>
    <w:rsid w:val="003E1849"/>
    <w:rsid w:val="003F40DF"/>
    <w:rsid w:val="004167DC"/>
    <w:rsid w:val="0048792C"/>
    <w:rsid w:val="00526E20"/>
    <w:rsid w:val="005301D6"/>
    <w:rsid w:val="00576A26"/>
    <w:rsid w:val="00581545"/>
    <w:rsid w:val="005A37B4"/>
    <w:rsid w:val="00614D5B"/>
    <w:rsid w:val="00672F8F"/>
    <w:rsid w:val="00694B50"/>
    <w:rsid w:val="006A0D20"/>
    <w:rsid w:val="007203F4"/>
    <w:rsid w:val="0074474A"/>
    <w:rsid w:val="007C1C6E"/>
    <w:rsid w:val="007F0323"/>
    <w:rsid w:val="0081398D"/>
    <w:rsid w:val="00826764"/>
    <w:rsid w:val="00935152"/>
    <w:rsid w:val="0093778A"/>
    <w:rsid w:val="00950172"/>
    <w:rsid w:val="00972CBC"/>
    <w:rsid w:val="009A4C92"/>
    <w:rsid w:val="009D5407"/>
    <w:rsid w:val="009F6CCB"/>
    <w:rsid w:val="00A96045"/>
    <w:rsid w:val="00B07891"/>
    <w:rsid w:val="00B45A73"/>
    <w:rsid w:val="00B53167"/>
    <w:rsid w:val="00B815CD"/>
    <w:rsid w:val="00B86BE4"/>
    <w:rsid w:val="00BA2D30"/>
    <w:rsid w:val="00BB536E"/>
    <w:rsid w:val="00C05856"/>
    <w:rsid w:val="00CC087F"/>
    <w:rsid w:val="00D05352"/>
    <w:rsid w:val="00D35046"/>
    <w:rsid w:val="00D36E84"/>
    <w:rsid w:val="00D56D88"/>
    <w:rsid w:val="00D62978"/>
    <w:rsid w:val="00D86620"/>
    <w:rsid w:val="00DB3276"/>
    <w:rsid w:val="00DC7A78"/>
    <w:rsid w:val="00DD4777"/>
    <w:rsid w:val="00DF4315"/>
    <w:rsid w:val="00E571C5"/>
    <w:rsid w:val="00E61B5A"/>
    <w:rsid w:val="00E864F3"/>
    <w:rsid w:val="00ED2CD9"/>
    <w:rsid w:val="00EF580C"/>
    <w:rsid w:val="00F05988"/>
    <w:rsid w:val="00F06E7F"/>
    <w:rsid w:val="00F40F13"/>
    <w:rsid w:val="00F514C7"/>
    <w:rsid w:val="00F6415A"/>
    <w:rsid w:val="00F8510D"/>
    <w:rsid w:val="00FB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2493-4E0D-4D4E-B9D8-3E923CD2CD08}" type="doc">
      <dgm:prSet loTypeId="urn:microsoft.com/office/officeart/2005/8/layout/cycle2" loCatId="cycle" qsTypeId="urn:microsoft.com/office/officeart/2005/8/quickstyle/simple2" qsCatId="simple" csTypeId="urn:microsoft.com/office/officeart/2005/8/colors/colorful5" csCatId="colorful" phldr="1"/>
      <dgm:spPr/>
      <dgm:t>
        <a:bodyPr/>
        <a:lstStyle/>
        <a:p>
          <a:endParaRPr lang="en-GB"/>
        </a:p>
      </dgm:t>
    </dgm:pt>
    <dgm:pt modelId="{D5224DE8-D110-40A2-8517-D8B7E93A3B01}">
      <dgm:prSet phldrT="[Text]"/>
      <dgm:spPr/>
      <dgm:t>
        <a:bodyPr/>
        <a:lstStyle/>
        <a:p>
          <a:pPr algn="ctr"/>
          <a:r>
            <a:rPr lang="en-GB"/>
            <a:t>Prior learning </a:t>
          </a:r>
        </a:p>
      </dgm:t>
    </dgm:pt>
    <dgm:pt modelId="{DF9ED65A-7C9D-406C-8EB0-3E2C6BA89BAE}" type="parTrans" cxnId="{8160004A-3C8C-4665-ABB0-9F34971F6943}">
      <dgm:prSet/>
      <dgm:spPr/>
      <dgm:t>
        <a:bodyPr/>
        <a:lstStyle/>
        <a:p>
          <a:pPr algn="ctr"/>
          <a:endParaRPr lang="en-GB"/>
        </a:p>
      </dgm:t>
    </dgm:pt>
    <dgm:pt modelId="{CC1C8DA1-2603-4F9A-9C00-4D241B38DC82}" type="sibTrans" cxnId="{8160004A-3C8C-4665-ABB0-9F34971F6943}">
      <dgm:prSet/>
      <dgm:spPr/>
      <dgm:t>
        <a:bodyPr/>
        <a:lstStyle/>
        <a:p>
          <a:pPr algn="ctr"/>
          <a:endParaRPr lang="en-GB"/>
        </a:p>
      </dgm:t>
    </dgm:pt>
    <dgm:pt modelId="{DD726572-D116-4DD4-AE58-D5A78798554B}">
      <dgm:prSet phldrT="[Text]"/>
      <dgm:spPr/>
      <dgm:t>
        <a:bodyPr/>
        <a:lstStyle/>
        <a:p>
          <a:pPr algn="ctr"/>
          <a:r>
            <a:rPr lang="en-GB"/>
            <a:t>Explore </a:t>
          </a:r>
        </a:p>
      </dgm:t>
    </dgm:pt>
    <dgm:pt modelId="{EF91166A-538A-471A-AB91-978CC66DBA09}" type="parTrans" cxnId="{FC86F993-08CE-40E3-88AE-292715783BF6}">
      <dgm:prSet/>
      <dgm:spPr/>
      <dgm:t>
        <a:bodyPr/>
        <a:lstStyle/>
        <a:p>
          <a:pPr algn="ctr"/>
          <a:endParaRPr lang="en-GB"/>
        </a:p>
      </dgm:t>
    </dgm:pt>
    <dgm:pt modelId="{7B6F3320-0619-4AD5-BD6E-80C18DE13E41}" type="sibTrans" cxnId="{FC86F993-08CE-40E3-88AE-292715783BF6}">
      <dgm:prSet/>
      <dgm:spPr/>
      <dgm:t>
        <a:bodyPr/>
        <a:lstStyle/>
        <a:p>
          <a:pPr algn="ctr"/>
          <a:endParaRPr lang="en-GB"/>
        </a:p>
      </dgm:t>
    </dgm:pt>
    <dgm:pt modelId="{16C52526-8F57-41C7-926F-2C3739F6BC36}">
      <dgm:prSet phldrT="[Text]"/>
      <dgm:spPr/>
      <dgm:t>
        <a:bodyPr/>
        <a:lstStyle/>
        <a:p>
          <a:pPr algn="ctr"/>
          <a:r>
            <a:rPr lang="en-GB"/>
            <a:t>Develop</a:t>
          </a:r>
        </a:p>
      </dgm:t>
    </dgm:pt>
    <dgm:pt modelId="{E4C7B39C-B85F-449D-8168-1DD1FB9D97F7}" type="parTrans" cxnId="{AF1631A4-5E77-44AF-A08B-0EA15F99CA9B}">
      <dgm:prSet/>
      <dgm:spPr/>
      <dgm:t>
        <a:bodyPr/>
        <a:lstStyle/>
        <a:p>
          <a:pPr algn="ctr"/>
          <a:endParaRPr lang="en-GB"/>
        </a:p>
      </dgm:t>
    </dgm:pt>
    <dgm:pt modelId="{82300300-5049-457A-8D90-E6C505CEEEA4}" type="sibTrans" cxnId="{AF1631A4-5E77-44AF-A08B-0EA15F99CA9B}">
      <dgm:prSet/>
      <dgm:spPr/>
      <dgm:t>
        <a:bodyPr/>
        <a:lstStyle/>
        <a:p>
          <a:pPr algn="ctr"/>
          <a:endParaRPr lang="en-GB"/>
        </a:p>
      </dgm:t>
    </dgm:pt>
    <dgm:pt modelId="{B70F9B99-E386-4410-877E-4418F8399164}">
      <dgm:prSet phldrT="[Text]"/>
      <dgm:spPr>
        <a:solidFill>
          <a:schemeClr val="accent2"/>
        </a:solidFill>
      </dgm:spPr>
      <dgm:t>
        <a:bodyPr/>
        <a:lstStyle/>
        <a:p>
          <a:pPr algn="ctr"/>
          <a:r>
            <a:rPr lang="en-GB"/>
            <a:t>Dazzle  </a:t>
          </a:r>
        </a:p>
      </dgm:t>
    </dgm:pt>
    <dgm:pt modelId="{664DA937-442B-4249-96F8-FAA1C3645D8E}" type="parTrans" cxnId="{0FFEDE9C-D1EE-4CD9-938A-5882EDC71325}">
      <dgm:prSet/>
      <dgm:spPr/>
      <dgm:t>
        <a:bodyPr/>
        <a:lstStyle/>
        <a:p>
          <a:pPr algn="ctr"/>
          <a:endParaRPr lang="en-GB"/>
        </a:p>
      </dgm:t>
    </dgm:pt>
    <dgm:pt modelId="{7A3C6509-319C-4BAD-8E75-C2BD54A08D20}" type="sibTrans" cxnId="{0FFEDE9C-D1EE-4CD9-938A-5882EDC71325}">
      <dgm:prSet/>
      <dgm:spPr>
        <a:solidFill>
          <a:schemeClr val="accent2"/>
        </a:solidFill>
      </dgm:spPr>
      <dgm:t>
        <a:bodyPr/>
        <a:lstStyle/>
        <a:p>
          <a:pPr algn="ctr"/>
          <a:endParaRPr lang="en-GB"/>
        </a:p>
      </dgm:t>
    </dgm:pt>
    <dgm:pt modelId="{5A99BD77-90C2-41C0-ACD0-2B9312DEF6F4}" type="pres">
      <dgm:prSet presAssocID="{05E92493-4E0D-4D4E-B9D8-3E923CD2CD08}" presName="cycle" presStyleCnt="0">
        <dgm:presLayoutVars>
          <dgm:dir/>
          <dgm:resizeHandles val="exact"/>
        </dgm:presLayoutVars>
      </dgm:prSet>
      <dgm:spPr/>
      <dgm:t>
        <a:bodyPr/>
        <a:lstStyle/>
        <a:p>
          <a:endParaRPr lang="en-GB"/>
        </a:p>
      </dgm:t>
    </dgm:pt>
    <dgm:pt modelId="{948E7C2E-BC0C-4312-9693-3C1E463D79EC}" type="pres">
      <dgm:prSet presAssocID="{D5224DE8-D110-40A2-8517-D8B7E93A3B01}" presName="node" presStyleLbl="node1" presStyleIdx="0" presStyleCnt="4">
        <dgm:presLayoutVars>
          <dgm:bulletEnabled val="1"/>
        </dgm:presLayoutVars>
      </dgm:prSet>
      <dgm:spPr/>
      <dgm:t>
        <a:bodyPr/>
        <a:lstStyle/>
        <a:p>
          <a:endParaRPr lang="en-GB"/>
        </a:p>
      </dgm:t>
    </dgm:pt>
    <dgm:pt modelId="{B5776415-E2F8-46CF-9EFB-74597A71B8CD}" type="pres">
      <dgm:prSet presAssocID="{CC1C8DA1-2603-4F9A-9C00-4D241B38DC82}" presName="sibTrans" presStyleLbl="sibTrans2D1" presStyleIdx="0" presStyleCnt="4"/>
      <dgm:spPr/>
      <dgm:t>
        <a:bodyPr/>
        <a:lstStyle/>
        <a:p>
          <a:endParaRPr lang="en-GB"/>
        </a:p>
      </dgm:t>
    </dgm:pt>
    <dgm:pt modelId="{71F6156E-9F94-40D0-87A4-ED810CDAD79A}" type="pres">
      <dgm:prSet presAssocID="{CC1C8DA1-2603-4F9A-9C00-4D241B38DC82}" presName="connectorText" presStyleLbl="sibTrans2D1" presStyleIdx="0" presStyleCnt="4"/>
      <dgm:spPr/>
      <dgm:t>
        <a:bodyPr/>
        <a:lstStyle/>
        <a:p>
          <a:endParaRPr lang="en-GB"/>
        </a:p>
      </dgm:t>
    </dgm:pt>
    <dgm:pt modelId="{B59EC134-0604-44FE-9CF6-3DED481CF63F}" type="pres">
      <dgm:prSet presAssocID="{DD726572-D116-4DD4-AE58-D5A78798554B}" presName="node" presStyleLbl="node1" presStyleIdx="1" presStyleCnt="4">
        <dgm:presLayoutVars>
          <dgm:bulletEnabled val="1"/>
        </dgm:presLayoutVars>
      </dgm:prSet>
      <dgm:spPr/>
      <dgm:t>
        <a:bodyPr/>
        <a:lstStyle/>
        <a:p>
          <a:endParaRPr lang="en-GB"/>
        </a:p>
      </dgm:t>
    </dgm:pt>
    <dgm:pt modelId="{CE10F487-C2F6-46E2-BB7D-86483EABB797}" type="pres">
      <dgm:prSet presAssocID="{7B6F3320-0619-4AD5-BD6E-80C18DE13E41}" presName="sibTrans" presStyleLbl="sibTrans2D1" presStyleIdx="1" presStyleCnt="4"/>
      <dgm:spPr/>
      <dgm:t>
        <a:bodyPr/>
        <a:lstStyle/>
        <a:p>
          <a:endParaRPr lang="en-GB"/>
        </a:p>
      </dgm:t>
    </dgm:pt>
    <dgm:pt modelId="{85442CBE-E7D7-4A70-AFE2-9BD0546459E0}" type="pres">
      <dgm:prSet presAssocID="{7B6F3320-0619-4AD5-BD6E-80C18DE13E41}" presName="connectorText" presStyleLbl="sibTrans2D1" presStyleIdx="1" presStyleCnt="4"/>
      <dgm:spPr/>
      <dgm:t>
        <a:bodyPr/>
        <a:lstStyle/>
        <a:p>
          <a:endParaRPr lang="en-GB"/>
        </a:p>
      </dgm:t>
    </dgm:pt>
    <dgm:pt modelId="{F4704C66-1F05-433B-8083-DB1DC7C8AED1}" type="pres">
      <dgm:prSet presAssocID="{16C52526-8F57-41C7-926F-2C3739F6BC36}" presName="node" presStyleLbl="node1" presStyleIdx="2" presStyleCnt="4">
        <dgm:presLayoutVars>
          <dgm:bulletEnabled val="1"/>
        </dgm:presLayoutVars>
      </dgm:prSet>
      <dgm:spPr/>
      <dgm:t>
        <a:bodyPr/>
        <a:lstStyle/>
        <a:p>
          <a:endParaRPr lang="en-GB"/>
        </a:p>
      </dgm:t>
    </dgm:pt>
    <dgm:pt modelId="{CCD211E6-D30D-4A2B-97A7-86D258BFDB01}" type="pres">
      <dgm:prSet presAssocID="{82300300-5049-457A-8D90-E6C505CEEEA4}" presName="sibTrans" presStyleLbl="sibTrans2D1" presStyleIdx="2" presStyleCnt="4"/>
      <dgm:spPr/>
      <dgm:t>
        <a:bodyPr/>
        <a:lstStyle/>
        <a:p>
          <a:endParaRPr lang="en-GB"/>
        </a:p>
      </dgm:t>
    </dgm:pt>
    <dgm:pt modelId="{1346C5EA-AC7C-4265-92E4-85054CC949C6}" type="pres">
      <dgm:prSet presAssocID="{82300300-5049-457A-8D90-E6C505CEEEA4}" presName="connectorText" presStyleLbl="sibTrans2D1" presStyleIdx="2" presStyleCnt="4"/>
      <dgm:spPr/>
      <dgm:t>
        <a:bodyPr/>
        <a:lstStyle/>
        <a:p>
          <a:endParaRPr lang="en-GB"/>
        </a:p>
      </dgm:t>
    </dgm:pt>
    <dgm:pt modelId="{0DEE257E-3038-4D00-AFFD-5F303FD0C2BF}" type="pres">
      <dgm:prSet presAssocID="{B70F9B99-E386-4410-877E-4418F8399164}" presName="node" presStyleLbl="node1" presStyleIdx="3" presStyleCnt="4">
        <dgm:presLayoutVars>
          <dgm:bulletEnabled val="1"/>
        </dgm:presLayoutVars>
      </dgm:prSet>
      <dgm:spPr/>
      <dgm:t>
        <a:bodyPr/>
        <a:lstStyle/>
        <a:p>
          <a:endParaRPr lang="en-GB"/>
        </a:p>
      </dgm:t>
    </dgm:pt>
    <dgm:pt modelId="{AB8DD23A-4DDB-421F-8DEF-86052F15B082}" type="pres">
      <dgm:prSet presAssocID="{7A3C6509-319C-4BAD-8E75-C2BD54A08D20}" presName="sibTrans" presStyleLbl="sibTrans2D1" presStyleIdx="3" presStyleCnt="4"/>
      <dgm:spPr/>
      <dgm:t>
        <a:bodyPr/>
        <a:lstStyle/>
        <a:p>
          <a:endParaRPr lang="en-GB"/>
        </a:p>
      </dgm:t>
    </dgm:pt>
    <dgm:pt modelId="{36EA4825-7EB8-43E0-BBE4-066B0BFB2423}" type="pres">
      <dgm:prSet presAssocID="{7A3C6509-319C-4BAD-8E75-C2BD54A08D20}" presName="connectorText" presStyleLbl="sibTrans2D1" presStyleIdx="3" presStyleCnt="4"/>
      <dgm:spPr/>
      <dgm:t>
        <a:bodyPr/>
        <a:lstStyle/>
        <a:p>
          <a:endParaRPr lang="en-GB"/>
        </a:p>
      </dgm:t>
    </dgm:pt>
  </dgm:ptLst>
  <dgm:cxnLst>
    <dgm:cxn modelId="{FC86F993-08CE-40E3-88AE-292715783BF6}" srcId="{05E92493-4E0D-4D4E-B9D8-3E923CD2CD08}" destId="{DD726572-D116-4DD4-AE58-D5A78798554B}" srcOrd="1" destOrd="0" parTransId="{EF91166A-538A-471A-AB91-978CC66DBA09}" sibTransId="{7B6F3320-0619-4AD5-BD6E-80C18DE13E41}"/>
    <dgm:cxn modelId="{0FFEDE9C-D1EE-4CD9-938A-5882EDC71325}" srcId="{05E92493-4E0D-4D4E-B9D8-3E923CD2CD08}" destId="{B70F9B99-E386-4410-877E-4418F8399164}" srcOrd="3" destOrd="0" parTransId="{664DA937-442B-4249-96F8-FAA1C3645D8E}" sibTransId="{7A3C6509-319C-4BAD-8E75-C2BD54A08D20}"/>
    <dgm:cxn modelId="{5E5D7F53-E50F-4110-AF45-AE7344EB347B}" type="presOf" srcId="{7B6F3320-0619-4AD5-BD6E-80C18DE13E41}" destId="{85442CBE-E7D7-4A70-AFE2-9BD0546459E0}" srcOrd="1" destOrd="0" presId="urn:microsoft.com/office/officeart/2005/8/layout/cycle2"/>
    <dgm:cxn modelId="{83F3B72A-2D99-4336-A01A-7B437CAAFB5F}" type="presOf" srcId="{82300300-5049-457A-8D90-E6C505CEEEA4}" destId="{CCD211E6-D30D-4A2B-97A7-86D258BFDB01}" srcOrd="0" destOrd="0" presId="urn:microsoft.com/office/officeart/2005/8/layout/cycle2"/>
    <dgm:cxn modelId="{FC28A685-A743-4709-9D8C-41CDFA1DF46E}" type="presOf" srcId="{D5224DE8-D110-40A2-8517-D8B7E93A3B01}" destId="{948E7C2E-BC0C-4312-9693-3C1E463D79EC}" srcOrd="0" destOrd="0" presId="urn:microsoft.com/office/officeart/2005/8/layout/cycle2"/>
    <dgm:cxn modelId="{B51B3A82-8F87-4D4E-8C83-4E11F6D4305B}" type="presOf" srcId="{7A3C6509-319C-4BAD-8E75-C2BD54A08D20}" destId="{AB8DD23A-4DDB-421F-8DEF-86052F15B082}" srcOrd="0" destOrd="0" presId="urn:microsoft.com/office/officeart/2005/8/layout/cycle2"/>
    <dgm:cxn modelId="{D6A44B63-2E0E-4809-9F5D-4F79294DD048}" type="presOf" srcId="{7A3C6509-319C-4BAD-8E75-C2BD54A08D20}" destId="{36EA4825-7EB8-43E0-BBE4-066B0BFB2423}" srcOrd="1" destOrd="0" presId="urn:microsoft.com/office/officeart/2005/8/layout/cycle2"/>
    <dgm:cxn modelId="{AF1631A4-5E77-44AF-A08B-0EA15F99CA9B}" srcId="{05E92493-4E0D-4D4E-B9D8-3E923CD2CD08}" destId="{16C52526-8F57-41C7-926F-2C3739F6BC36}" srcOrd="2" destOrd="0" parTransId="{E4C7B39C-B85F-449D-8168-1DD1FB9D97F7}" sibTransId="{82300300-5049-457A-8D90-E6C505CEEEA4}"/>
    <dgm:cxn modelId="{058118A4-C476-49C5-A31F-730637FCB136}" type="presOf" srcId="{CC1C8DA1-2603-4F9A-9C00-4D241B38DC82}" destId="{B5776415-E2F8-46CF-9EFB-74597A71B8CD}" srcOrd="0" destOrd="0" presId="urn:microsoft.com/office/officeart/2005/8/layout/cycle2"/>
    <dgm:cxn modelId="{3BC7076C-87B0-4FC1-A9C0-8D688B09108F}" type="presOf" srcId="{CC1C8DA1-2603-4F9A-9C00-4D241B38DC82}" destId="{71F6156E-9F94-40D0-87A4-ED810CDAD79A}" srcOrd="1" destOrd="0" presId="urn:microsoft.com/office/officeart/2005/8/layout/cycle2"/>
    <dgm:cxn modelId="{69816E42-4E7A-4B62-BEF0-A1DDB354BB13}" type="presOf" srcId="{DD726572-D116-4DD4-AE58-D5A78798554B}" destId="{B59EC134-0604-44FE-9CF6-3DED481CF63F}" srcOrd="0" destOrd="0" presId="urn:microsoft.com/office/officeart/2005/8/layout/cycle2"/>
    <dgm:cxn modelId="{DE5E7790-98EA-484C-A119-B14C45E9BA7C}" type="presOf" srcId="{82300300-5049-457A-8D90-E6C505CEEEA4}" destId="{1346C5EA-AC7C-4265-92E4-85054CC949C6}" srcOrd="1" destOrd="0" presId="urn:microsoft.com/office/officeart/2005/8/layout/cycle2"/>
    <dgm:cxn modelId="{65B5B6DD-0D24-4164-A6AF-C5FA064804DB}" type="presOf" srcId="{B70F9B99-E386-4410-877E-4418F8399164}" destId="{0DEE257E-3038-4D00-AFFD-5F303FD0C2BF}" srcOrd="0" destOrd="0" presId="urn:microsoft.com/office/officeart/2005/8/layout/cycle2"/>
    <dgm:cxn modelId="{8160004A-3C8C-4665-ABB0-9F34971F6943}" srcId="{05E92493-4E0D-4D4E-B9D8-3E923CD2CD08}" destId="{D5224DE8-D110-40A2-8517-D8B7E93A3B01}" srcOrd="0" destOrd="0" parTransId="{DF9ED65A-7C9D-406C-8EB0-3E2C6BA89BAE}" sibTransId="{CC1C8DA1-2603-4F9A-9C00-4D241B38DC82}"/>
    <dgm:cxn modelId="{9687493C-2A9E-40E4-81A6-1A73AE76FAA9}" type="presOf" srcId="{7B6F3320-0619-4AD5-BD6E-80C18DE13E41}" destId="{CE10F487-C2F6-46E2-BB7D-86483EABB797}" srcOrd="0" destOrd="0" presId="urn:microsoft.com/office/officeart/2005/8/layout/cycle2"/>
    <dgm:cxn modelId="{E4CC809C-0E1A-4BA5-B48A-EF50311EFED5}" type="presOf" srcId="{16C52526-8F57-41C7-926F-2C3739F6BC36}" destId="{F4704C66-1F05-433B-8083-DB1DC7C8AED1}" srcOrd="0" destOrd="0" presId="urn:microsoft.com/office/officeart/2005/8/layout/cycle2"/>
    <dgm:cxn modelId="{BE7515A3-64F9-437C-BD84-A0DB8EEEFD21}" type="presOf" srcId="{05E92493-4E0D-4D4E-B9D8-3E923CD2CD08}" destId="{5A99BD77-90C2-41C0-ACD0-2B9312DEF6F4}" srcOrd="0" destOrd="0" presId="urn:microsoft.com/office/officeart/2005/8/layout/cycle2"/>
    <dgm:cxn modelId="{9A2BA655-D51C-48AB-85BB-03E7EF324E6E}" type="presParOf" srcId="{5A99BD77-90C2-41C0-ACD0-2B9312DEF6F4}" destId="{948E7C2E-BC0C-4312-9693-3C1E463D79EC}" srcOrd="0" destOrd="0" presId="urn:microsoft.com/office/officeart/2005/8/layout/cycle2"/>
    <dgm:cxn modelId="{9E1201A2-5894-4B70-BE38-1EC11D56EBE2}" type="presParOf" srcId="{5A99BD77-90C2-41C0-ACD0-2B9312DEF6F4}" destId="{B5776415-E2F8-46CF-9EFB-74597A71B8CD}" srcOrd="1" destOrd="0" presId="urn:microsoft.com/office/officeart/2005/8/layout/cycle2"/>
    <dgm:cxn modelId="{B0CBBDE4-FFDA-410B-B453-6EF788FAFC4D}" type="presParOf" srcId="{B5776415-E2F8-46CF-9EFB-74597A71B8CD}" destId="{71F6156E-9F94-40D0-87A4-ED810CDAD79A}" srcOrd="0" destOrd="0" presId="urn:microsoft.com/office/officeart/2005/8/layout/cycle2"/>
    <dgm:cxn modelId="{CFDA5956-652C-4139-9C22-933A1179B33F}" type="presParOf" srcId="{5A99BD77-90C2-41C0-ACD0-2B9312DEF6F4}" destId="{B59EC134-0604-44FE-9CF6-3DED481CF63F}" srcOrd="2" destOrd="0" presId="urn:microsoft.com/office/officeart/2005/8/layout/cycle2"/>
    <dgm:cxn modelId="{242010EA-E0EF-4C56-8A6F-F81B5D06202B}" type="presParOf" srcId="{5A99BD77-90C2-41C0-ACD0-2B9312DEF6F4}" destId="{CE10F487-C2F6-46E2-BB7D-86483EABB797}" srcOrd="3" destOrd="0" presId="urn:microsoft.com/office/officeart/2005/8/layout/cycle2"/>
    <dgm:cxn modelId="{5E15565B-04D4-4577-8FA9-8CB43CB52D4A}" type="presParOf" srcId="{CE10F487-C2F6-46E2-BB7D-86483EABB797}" destId="{85442CBE-E7D7-4A70-AFE2-9BD0546459E0}" srcOrd="0" destOrd="0" presId="urn:microsoft.com/office/officeart/2005/8/layout/cycle2"/>
    <dgm:cxn modelId="{13410E16-1286-460D-A29E-30A343A60EE4}" type="presParOf" srcId="{5A99BD77-90C2-41C0-ACD0-2B9312DEF6F4}" destId="{F4704C66-1F05-433B-8083-DB1DC7C8AED1}" srcOrd="4" destOrd="0" presId="urn:microsoft.com/office/officeart/2005/8/layout/cycle2"/>
    <dgm:cxn modelId="{F1A46178-3D27-469D-826A-3BFE259D59C2}" type="presParOf" srcId="{5A99BD77-90C2-41C0-ACD0-2B9312DEF6F4}" destId="{CCD211E6-D30D-4A2B-97A7-86D258BFDB01}" srcOrd="5" destOrd="0" presId="urn:microsoft.com/office/officeart/2005/8/layout/cycle2"/>
    <dgm:cxn modelId="{F46BF4CD-0188-43A4-9197-BB86F5BB5A76}" type="presParOf" srcId="{CCD211E6-D30D-4A2B-97A7-86D258BFDB01}" destId="{1346C5EA-AC7C-4265-92E4-85054CC949C6}" srcOrd="0" destOrd="0" presId="urn:microsoft.com/office/officeart/2005/8/layout/cycle2"/>
    <dgm:cxn modelId="{C8FB49D3-6941-45F7-B193-B149A995230A}" type="presParOf" srcId="{5A99BD77-90C2-41C0-ACD0-2B9312DEF6F4}" destId="{0DEE257E-3038-4D00-AFFD-5F303FD0C2BF}" srcOrd="6" destOrd="0" presId="urn:microsoft.com/office/officeart/2005/8/layout/cycle2"/>
    <dgm:cxn modelId="{DEDE9EA5-B2A5-423B-874C-C1E1D5475BF8}" type="presParOf" srcId="{5A99BD77-90C2-41C0-ACD0-2B9312DEF6F4}" destId="{AB8DD23A-4DDB-421F-8DEF-86052F15B082}" srcOrd="7" destOrd="0" presId="urn:microsoft.com/office/officeart/2005/8/layout/cycle2"/>
    <dgm:cxn modelId="{E420C993-46BC-4EC8-A136-7DF5BB8E6E78}" type="presParOf" srcId="{AB8DD23A-4DDB-421F-8DEF-86052F15B082}" destId="{36EA4825-7EB8-43E0-BBE4-066B0BFB2423}"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E7C2E-BC0C-4312-9693-3C1E463D79EC}">
      <dsp:nvSpPr>
        <dsp:cNvPr id="0" name=""/>
        <dsp:cNvSpPr/>
      </dsp:nvSpPr>
      <dsp:spPr>
        <a:xfrm>
          <a:off x="2249098" y="1649"/>
          <a:ext cx="1131077" cy="113107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Prior learning </a:t>
          </a:r>
        </a:p>
      </dsp:txBody>
      <dsp:txXfrm>
        <a:off x="2414740" y="167291"/>
        <a:ext cx="799793" cy="799793"/>
      </dsp:txXfrm>
    </dsp:sp>
    <dsp:sp modelId="{B5776415-E2F8-46CF-9EFB-74597A71B8CD}">
      <dsp:nvSpPr>
        <dsp:cNvPr id="0" name=""/>
        <dsp:cNvSpPr/>
      </dsp:nvSpPr>
      <dsp:spPr>
        <a:xfrm rot="2700000">
          <a:off x="3258616" y="970169"/>
          <a:ext cx="299743" cy="38173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271785" y="1014724"/>
        <a:ext cx="209820" cy="229042"/>
      </dsp:txXfrm>
    </dsp:sp>
    <dsp:sp modelId="{B59EC134-0604-44FE-9CF6-3DED481CF63F}">
      <dsp:nvSpPr>
        <dsp:cNvPr id="0" name=""/>
        <dsp:cNvSpPr/>
      </dsp:nvSpPr>
      <dsp:spPr>
        <a:xfrm>
          <a:off x="3448798" y="1201348"/>
          <a:ext cx="1131077" cy="1131077"/>
        </a:xfrm>
        <a:prstGeom prst="ellips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Explore </a:t>
          </a:r>
        </a:p>
      </dsp:txBody>
      <dsp:txXfrm>
        <a:off x="3614440" y="1366990"/>
        <a:ext cx="799793" cy="799793"/>
      </dsp:txXfrm>
    </dsp:sp>
    <dsp:sp modelId="{CE10F487-C2F6-46E2-BB7D-86483EABB797}">
      <dsp:nvSpPr>
        <dsp:cNvPr id="0" name=""/>
        <dsp:cNvSpPr/>
      </dsp:nvSpPr>
      <dsp:spPr>
        <a:xfrm rot="8100000">
          <a:off x="3270614" y="2169869"/>
          <a:ext cx="299743" cy="38173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3347368" y="2214424"/>
        <a:ext cx="209820" cy="229042"/>
      </dsp:txXfrm>
    </dsp:sp>
    <dsp:sp modelId="{F4704C66-1F05-433B-8083-DB1DC7C8AED1}">
      <dsp:nvSpPr>
        <dsp:cNvPr id="0" name=""/>
        <dsp:cNvSpPr/>
      </dsp:nvSpPr>
      <dsp:spPr>
        <a:xfrm>
          <a:off x="2249098" y="2401048"/>
          <a:ext cx="1131077" cy="1131077"/>
        </a:xfrm>
        <a:prstGeom prst="ellips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Develop</a:t>
          </a:r>
        </a:p>
      </dsp:txBody>
      <dsp:txXfrm>
        <a:off x="2414740" y="2566690"/>
        <a:ext cx="799793" cy="799793"/>
      </dsp:txXfrm>
    </dsp:sp>
    <dsp:sp modelId="{CCD211E6-D30D-4A2B-97A7-86D258BFDB01}">
      <dsp:nvSpPr>
        <dsp:cNvPr id="0" name=""/>
        <dsp:cNvSpPr/>
      </dsp:nvSpPr>
      <dsp:spPr>
        <a:xfrm rot="13500000">
          <a:off x="2070914" y="2181866"/>
          <a:ext cx="299743" cy="38173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147668" y="2290007"/>
        <a:ext cx="209820" cy="229042"/>
      </dsp:txXfrm>
    </dsp:sp>
    <dsp:sp modelId="{0DEE257E-3038-4D00-AFFD-5F303FD0C2BF}">
      <dsp:nvSpPr>
        <dsp:cNvPr id="0" name=""/>
        <dsp:cNvSpPr/>
      </dsp:nvSpPr>
      <dsp:spPr>
        <a:xfrm>
          <a:off x="1049399" y="1201348"/>
          <a:ext cx="1131077" cy="1131077"/>
        </a:xfrm>
        <a:prstGeom prst="ellipse">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Dazzle  </a:t>
          </a:r>
        </a:p>
      </dsp:txBody>
      <dsp:txXfrm>
        <a:off x="1215041" y="1366990"/>
        <a:ext cx="799793" cy="799793"/>
      </dsp:txXfrm>
    </dsp:sp>
    <dsp:sp modelId="{AB8DD23A-4DDB-421F-8DEF-86052F15B082}">
      <dsp:nvSpPr>
        <dsp:cNvPr id="0" name=""/>
        <dsp:cNvSpPr/>
      </dsp:nvSpPr>
      <dsp:spPr>
        <a:xfrm rot="18900000">
          <a:off x="2058917" y="982166"/>
          <a:ext cx="299743" cy="381738"/>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072086" y="1090307"/>
        <a:ext cx="209820" cy="2290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Carolyn Egerton</cp:lastModifiedBy>
  <cp:revision>2</cp:revision>
  <cp:lastPrinted>2020-01-29T11:50:00Z</cp:lastPrinted>
  <dcterms:created xsi:type="dcterms:W3CDTF">2022-01-19T15:40:00Z</dcterms:created>
  <dcterms:modified xsi:type="dcterms:W3CDTF">2022-01-19T15:40:00Z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